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59FC" w14:textId="0E449534" w:rsidR="00372BC8" w:rsidRPr="00921D8E" w:rsidRDefault="00070D15">
      <w:pPr>
        <w:rPr>
          <w:rFonts w:ascii="Verdana" w:eastAsia="Verdana" w:hAnsi="Verdana" w:cs="Verdana"/>
          <w:b/>
          <w:bCs/>
          <w:color w:val="auto"/>
          <w:sz w:val="32"/>
          <w:szCs w:val="32"/>
          <w:shd w:val="clear" w:color="auto" w:fill="FFFFFF"/>
        </w:rPr>
      </w:pPr>
      <w:r w:rsidRPr="00921D8E">
        <w:rPr>
          <w:rFonts w:ascii="Verdana" w:hAnsi="Verdana"/>
          <w:b/>
          <w:bCs/>
          <w:color w:val="auto"/>
          <w:sz w:val="32"/>
          <w:szCs w:val="32"/>
          <w:shd w:val="clear" w:color="auto" w:fill="FFFFFF"/>
        </w:rPr>
        <w:t xml:space="preserve">BAUKONGRESS – </w:t>
      </w:r>
      <w:r w:rsidR="00921D8E" w:rsidRPr="00921D8E">
        <w:rPr>
          <w:rFonts w:ascii="Verdana" w:hAnsi="Verdana"/>
          <w:b/>
          <w:bCs/>
          <w:color w:val="auto"/>
          <w:sz w:val="32"/>
          <w:szCs w:val="32"/>
          <w:shd w:val="clear" w:color="auto" w:fill="FFFFFF"/>
        </w:rPr>
        <w:t xml:space="preserve">Großes </w:t>
      </w:r>
      <w:r w:rsidR="00FE43AD" w:rsidRPr="00921D8E">
        <w:rPr>
          <w:rFonts w:ascii="Verdana" w:hAnsi="Verdana"/>
          <w:b/>
          <w:bCs/>
          <w:color w:val="auto"/>
          <w:sz w:val="32"/>
          <w:szCs w:val="32"/>
          <w:shd w:val="clear" w:color="auto" w:fill="FFFFFF"/>
        </w:rPr>
        <w:t xml:space="preserve">Comeback </w:t>
      </w:r>
      <w:r w:rsidR="00921D8E" w:rsidRPr="00921D8E">
        <w:rPr>
          <w:rFonts w:ascii="Verdana" w:hAnsi="Verdana"/>
          <w:b/>
          <w:bCs/>
          <w:color w:val="auto"/>
          <w:sz w:val="32"/>
          <w:szCs w:val="32"/>
          <w:shd w:val="clear" w:color="auto" w:fill="FFFFFF"/>
        </w:rPr>
        <w:t>gefeiert!</w:t>
      </w:r>
    </w:p>
    <w:p w14:paraId="0774CFEC" w14:textId="77777777" w:rsidR="00372BC8" w:rsidRPr="00921D8E" w:rsidRDefault="00372BC8">
      <w:pPr>
        <w:rPr>
          <w:rFonts w:ascii="Verdana" w:eastAsia="Verdana" w:hAnsi="Verdana" w:cs="Verdana"/>
          <w:b/>
          <w:bCs/>
          <w:color w:val="auto"/>
          <w:sz w:val="24"/>
          <w:szCs w:val="24"/>
          <w:shd w:val="clear" w:color="auto" w:fill="FFFFFF"/>
        </w:rPr>
      </w:pPr>
    </w:p>
    <w:p w14:paraId="27594D21" w14:textId="67304DBB" w:rsidR="00372BC8" w:rsidRPr="00921D8E" w:rsidRDefault="00070D15">
      <w:pPr>
        <w:rPr>
          <w:rFonts w:ascii="Verdana" w:hAnsi="Verdana"/>
          <w:b/>
          <w:bCs/>
          <w:color w:val="auto"/>
          <w:shd w:val="clear" w:color="auto" w:fill="FFFFFF"/>
        </w:rPr>
      </w:pPr>
      <w:r w:rsidRPr="00921D8E">
        <w:rPr>
          <w:rFonts w:ascii="Verdana" w:hAnsi="Verdana"/>
          <w:b/>
          <w:bCs/>
          <w:color w:val="auto"/>
          <w:shd w:val="clear" w:color="auto" w:fill="FFFFFF"/>
        </w:rPr>
        <w:t xml:space="preserve">Am 28. und 29. April </w:t>
      </w:r>
      <w:r w:rsidR="00921D8E" w:rsidRPr="00921D8E">
        <w:rPr>
          <w:rFonts w:ascii="Verdana" w:hAnsi="Verdana"/>
          <w:b/>
          <w:bCs/>
          <w:color w:val="auto"/>
          <w:shd w:val="clear" w:color="auto" w:fill="FFFFFF"/>
        </w:rPr>
        <w:t>war es höchste Zeit, als</w:t>
      </w:r>
      <w:r w:rsidRPr="00921D8E">
        <w:rPr>
          <w:rFonts w:ascii="Verdana" w:hAnsi="Verdana"/>
          <w:b/>
          <w:bCs/>
          <w:color w:val="auto"/>
          <w:shd w:val="clear" w:color="auto" w:fill="FFFFFF"/>
        </w:rPr>
        <w:t xml:space="preserve"> wichtigste Veranstaltung der österreichischen Baubranche </w:t>
      </w:r>
      <w:r w:rsidR="00A55062" w:rsidRPr="00921D8E">
        <w:rPr>
          <w:rFonts w:ascii="Verdana" w:hAnsi="Verdana"/>
          <w:b/>
          <w:bCs/>
          <w:color w:val="auto"/>
          <w:shd w:val="clear" w:color="auto" w:fill="FFFFFF"/>
        </w:rPr>
        <w:t xml:space="preserve">im Austria Center Vienna </w:t>
      </w:r>
      <w:r w:rsidRPr="00921D8E">
        <w:rPr>
          <w:rFonts w:ascii="Verdana" w:hAnsi="Verdana"/>
          <w:b/>
          <w:bCs/>
          <w:color w:val="auto"/>
          <w:shd w:val="clear" w:color="auto" w:fill="FFFFFF"/>
        </w:rPr>
        <w:t xml:space="preserve">ein </w:t>
      </w:r>
      <w:r w:rsidR="00176F49">
        <w:rPr>
          <w:rFonts w:ascii="Verdana" w:hAnsi="Verdana"/>
          <w:b/>
          <w:bCs/>
          <w:color w:val="auto"/>
          <w:shd w:val="clear" w:color="auto" w:fill="FFFFFF"/>
        </w:rPr>
        <w:t xml:space="preserve">großes </w:t>
      </w:r>
      <w:r w:rsidRPr="00921D8E">
        <w:rPr>
          <w:rFonts w:ascii="Verdana" w:hAnsi="Verdana"/>
          <w:b/>
          <w:bCs/>
          <w:color w:val="auto"/>
          <w:shd w:val="clear" w:color="auto" w:fill="FFFFFF"/>
        </w:rPr>
        <w:t>Comebac</w:t>
      </w:r>
      <w:r w:rsidR="009005CE" w:rsidRPr="00921D8E">
        <w:rPr>
          <w:rFonts w:ascii="Verdana" w:hAnsi="Verdana"/>
          <w:b/>
          <w:bCs/>
          <w:color w:val="auto"/>
          <w:shd w:val="clear" w:color="auto" w:fill="FFFFFF"/>
        </w:rPr>
        <w:t>k mit vielen Neuigkeiten</w:t>
      </w:r>
      <w:r w:rsidR="00750475">
        <w:rPr>
          <w:rFonts w:ascii="Verdana" w:hAnsi="Verdana"/>
          <w:b/>
          <w:bCs/>
          <w:color w:val="auto"/>
          <w:shd w:val="clear" w:color="auto" w:fill="FFFFFF"/>
        </w:rPr>
        <w:t>,</w:t>
      </w:r>
      <w:r w:rsidR="00921D8E" w:rsidRPr="00921D8E">
        <w:rPr>
          <w:rFonts w:ascii="Verdana" w:hAnsi="Verdana"/>
          <w:b/>
          <w:bCs/>
          <w:color w:val="auto"/>
          <w:shd w:val="clear" w:color="auto" w:fill="FFFFFF"/>
        </w:rPr>
        <w:t xml:space="preserve"> noch größer, vielfältiger und interessanter zu feiern.</w:t>
      </w:r>
    </w:p>
    <w:p w14:paraId="0A553B79" w14:textId="77777777" w:rsidR="003341B8" w:rsidRPr="00DF6176" w:rsidRDefault="003341B8">
      <w:pPr>
        <w:rPr>
          <w:rFonts w:ascii="Verdana" w:eastAsia="Verdana" w:hAnsi="Verdana" w:cs="Verdana"/>
          <w:b/>
          <w:bCs/>
          <w:color w:val="auto"/>
          <w:shd w:val="clear" w:color="auto" w:fill="FFFFFF"/>
        </w:rPr>
      </w:pPr>
    </w:p>
    <w:p w14:paraId="0902FAAE" w14:textId="50F0A474" w:rsidR="004206AD" w:rsidRDefault="00FF4C15" w:rsidP="004F64EE">
      <w:pPr>
        <w:rPr>
          <w:color w:val="auto"/>
        </w:rPr>
      </w:pPr>
      <w:r>
        <w:rPr>
          <w:rFonts w:ascii="Verdana" w:eastAsia="Verdana" w:hAnsi="Verdana" w:cs="Verdana"/>
          <w:color w:val="auto"/>
          <w:shd w:val="clear" w:color="auto" w:fill="FFFFFF"/>
        </w:rPr>
        <w:t xml:space="preserve">Über </w:t>
      </w:r>
      <w:r w:rsidR="003341B8" w:rsidRPr="00DF6176">
        <w:rPr>
          <w:rFonts w:ascii="Verdana" w:eastAsia="Verdana" w:hAnsi="Verdana" w:cs="Verdana"/>
          <w:color w:val="auto"/>
          <w:shd w:val="clear" w:color="auto" w:fill="FFFFFF"/>
        </w:rPr>
        <w:t xml:space="preserve">2.000 registrierte Teilnehmer, ein ausgebuchter Kongressabend BE UP TO DATE und eine ausverkaufte Ausstellung, das </w:t>
      </w:r>
      <w:r w:rsidR="00DF6176" w:rsidRPr="00DF6176">
        <w:rPr>
          <w:color w:val="auto"/>
        </w:rPr>
        <w:t>sind die Zahlen für ein längst überfälliges Come Together für die gesamte Baubranche.</w:t>
      </w:r>
      <w:r w:rsidR="00DF6176">
        <w:rPr>
          <w:color w:val="auto"/>
        </w:rPr>
        <w:t xml:space="preserve"> </w:t>
      </w:r>
      <w:r w:rsidR="004F64EE">
        <w:rPr>
          <w:color w:val="auto"/>
        </w:rPr>
        <w:t xml:space="preserve">„Wir sind froh, dass wir solch eine Punktlandung mit dem </w:t>
      </w:r>
      <w:r w:rsidR="004206AD">
        <w:rPr>
          <w:color w:val="auto"/>
        </w:rPr>
        <w:t xml:space="preserve">Fall der Maskenpflicht für den </w:t>
      </w:r>
      <w:r w:rsidR="004F64EE">
        <w:rPr>
          <w:color w:val="auto"/>
        </w:rPr>
        <w:t>BAUKONGRESS erzielten</w:t>
      </w:r>
      <w:r w:rsidR="004206AD">
        <w:rPr>
          <w:color w:val="auto"/>
        </w:rPr>
        <w:t>, um sein Potential voll ausspielen zu können,“</w:t>
      </w:r>
      <w:r w:rsidR="004206AD" w:rsidRPr="004206AD">
        <w:rPr>
          <w:rFonts w:ascii="Verdana" w:hAnsi="Verdana"/>
          <w:color w:val="0079BF" w:themeColor="accent1" w:themeShade="BF"/>
          <w:shd w:val="clear" w:color="auto" w:fill="FFFFFF"/>
        </w:rPr>
        <w:t xml:space="preserve"> </w:t>
      </w:r>
      <w:r w:rsidR="004206AD" w:rsidRPr="004206AD">
        <w:rPr>
          <w:color w:val="auto"/>
        </w:rPr>
        <w:t>erklärt dazu Michael Pauser, Geschäftsführer der Österreichische Bautechnik Vereinigung (ÖBV).</w:t>
      </w:r>
      <w:r w:rsidR="00510FB6">
        <w:rPr>
          <w:color w:val="auto"/>
        </w:rPr>
        <w:t xml:space="preserve"> </w:t>
      </w:r>
      <w:r w:rsidR="004206AD">
        <w:rPr>
          <w:color w:val="auto"/>
        </w:rPr>
        <w:t>Die Teilnehmer genossen es</w:t>
      </w:r>
      <w:r w:rsidR="00D1149F">
        <w:rPr>
          <w:color w:val="auto"/>
        </w:rPr>
        <w:t>,</w:t>
      </w:r>
      <w:r w:rsidR="004206AD">
        <w:rPr>
          <w:color w:val="auto"/>
        </w:rPr>
        <w:t xml:space="preserve"> sich unter Gleichgesinnten wieder physisch treffen zu können. Die Instandsetzungsarbeiten im Austria Center waren noch nicht abgeschlossen, jedoch gab es dafür bei den bauaffinen Besuchern </w:t>
      </w:r>
      <w:r w:rsidR="00997F3F">
        <w:rPr>
          <w:color w:val="auto"/>
        </w:rPr>
        <w:t>volles Verständnis für den allerersten live durchgeführten Großkongress im Austria Center.</w:t>
      </w:r>
    </w:p>
    <w:p w14:paraId="27987300" w14:textId="1E80826C" w:rsidR="00997F3F" w:rsidRDefault="00997F3F" w:rsidP="004F64EE">
      <w:pPr>
        <w:rPr>
          <w:color w:val="auto"/>
        </w:rPr>
      </w:pPr>
    </w:p>
    <w:p w14:paraId="0757158C" w14:textId="4F7FBC60" w:rsidR="002927A4" w:rsidRDefault="002927A4" w:rsidP="002927A4">
      <w:pPr>
        <w:rPr>
          <w:rFonts w:ascii="Verdana" w:hAnsi="Verdana"/>
          <w:b/>
          <w:bCs/>
          <w:color w:val="FF0000"/>
          <w:shd w:val="clear" w:color="auto" w:fill="FFFFFF"/>
        </w:rPr>
      </w:pPr>
      <w:r>
        <w:rPr>
          <w:rFonts w:ascii="Verdana" w:hAnsi="Verdana"/>
          <w:b/>
          <w:bCs/>
          <w:color w:val="FF0000"/>
          <w:shd w:val="clear" w:color="auto" w:fill="FFFFFF"/>
        </w:rPr>
        <w:t>Nachhaltigkeit im Bauwesen</w:t>
      </w:r>
    </w:p>
    <w:p w14:paraId="2DA31815" w14:textId="7E0BB256" w:rsidR="002927A4" w:rsidRDefault="002927A4" w:rsidP="002927A4">
      <w:pPr>
        <w:rPr>
          <w:rFonts w:ascii="Verdana" w:hAnsi="Verdana"/>
          <w:color w:val="auto"/>
          <w:shd w:val="clear" w:color="auto" w:fill="FFFFFF"/>
        </w:rPr>
      </w:pPr>
    </w:p>
    <w:p w14:paraId="2FCC43D6" w14:textId="7FCE73DE" w:rsidR="00B700CE" w:rsidRDefault="00B700CE" w:rsidP="00C92E6F">
      <w:pPr>
        <w:rPr>
          <w:rFonts w:ascii="Verdana" w:hAnsi="Verdana"/>
          <w:color w:val="auto"/>
          <w:shd w:val="clear" w:color="auto" w:fill="FFFFFF"/>
        </w:rPr>
      </w:pPr>
      <w:r w:rsidRPr="00B700CE">
        <w:rPr>
          <w:rFonts w:ascii="Verdana" w:hAnsi="Verdana"/>
          <w:color w:val="auto"/>
          <w:shd w:val="clear" w:color="auto" w:fill="FFFFFF"/>
        </w:rPr>
        <w:t>Als besonderes Highlight am Baukongress 2022</w:t>
      </w:r>
      <w:r w:rsidR="00C92E6F">
        <w:rPr>
          <w:rFonts w:ascii="Verdana" w:hAnsi="Verdana"/>
          <w:color w:val="auto"/>
          <w:shd w:val="clear" w:color="auto" w:fill="FFFFFF"/>
        </w:rPr>
        <w:t xml:space="preserve"> ga</w:t>
      </w:r>
      <w:r w:rsidRPr="00B700CE">
        <w:rPr>
          <w:rFonts w:ascii="Verdana" w:hAnsi="Verdana"/>
          <w:color w:val="auto"/>
          <w:shd w:val="clear" w:color="auto" w:fill="FFFFFF"/>
        </w:rPr>
        <w:t>lt die neue große Session „Nachhaltigkeit im Bauwesen“, die aufzeigt</w:t>
      </w:r>
      <w:r w:rsidR="002E0DB5">
        <w:rPr>
          <w:rFonts w:ascii="Verdana" w:hAnsi="Verdana"/>
          <w:color w:val="auto"/>
          <w:shd w:val="clear" w:color="auto" w:fill="FFFFFF"/>
        </w:rPr>
        <w:t>e</w:t>
      </w:r>
      <w:r w:rsidRPr="00B700CE">
        <w:rPr>
          <w:rFonts w:ascii="Verdana" w:hAnsi="Verdana"/>
          <w:color w:val="auto"/>
          <w:shd w:val="clear" w:color="auto" w:fill="FFFFFF"/>
        </w:rPr>
        <w:t>, was alle Baubeteiligten in den letzten Jahren bereits dafür unternommen haben und was sie gedenken zu tun, um 2040 klimaneutral zu werden.</w:t>
      </w:r>
      <w:r w:rsidRPr="00B700CE">
        <w:t xml:space="preserve"> </w:t>
      </w:r>
      <w:r w:rsidRPr="00B700CE">
        <w:rPr>
          <w:rFonts w:ascii="Verdana" w:hAnsi="Verdana"/>
          <w:color w:val="auto"/>
          <w:shd w:val="clear" w:color="auto" w:fill="FFFFFF"/>
        </w:rPr>
        <w:t>Premiere feiert</w:t>
      </w:r>
      <w:r>
        <w:rPr>
          <w:rFonts w:ascii="Verdana" w:hAnsi="Verdana"/>
          <w:color w:val="auto"/>
          <w:shd w:val="clear" w:color="auto" w:fill="FFFFFF"/>
        </w:rPr>
        <w:t>e</w:t>
      </w:r>
      <w:r w:rsidRPr="00B700CE">
        <w:rPr>
          <w:rFonts w:ascii="Verdana" w:hAnsi="Verdana"/>
          <w:color w:val="auto"/>
          <w:shd w:val="clear" w:color="auto" w:fill="FFFFFF"/>
        </w:rPr>
        <w:t xml:space="preserve"> </w:t>
      </w:r>
      <w:r>
        <w:rPr>
          <w:rFonts w:ascii="Verdana" w:hAnsi="Verdana"/>
          <w:color w:val="auto"/>
          <w:shd w:val="clear" w:color="auto" w:fill="FFFFFF"/>
        </w:rPr>
        <w:t>der</w:t>
      </w:r>
      <w:r w:rsidRPr="00B700CE">
        <w:rPr>
          <w:rFonts w:ascii="Verdana" w:hAnsi="Verdana"/>
          <w:color w:val="auto"/>
          <w:shd w:val="clear" w:color="auto" w:fill="FFFFFF"/>
        </w:rPr>
        <w:t xml:space="preserve"> ÖBV-Nachhaltigkeitsfolder mit den sechs wichtigsten Grundsteinen, begonnen mit der Kreislaufwirtschaft und Recyclingbaustoffe</w:t>
      </w:r>
      <w:r w:rsidR="00C92E6F">
        <w:rPr>
          <w:rFonts w:ascii="Verdana" w:hAnsi="Verdana"/>
          <w:color w:val="auto"/>
          <w:shd w:val="clear" w:color="auto" w:fill="FFFFFF"/>
        </w:rPr>
        <w:t>n</w:t>
      </w:r>
      <w:r w:rsidRPr="00B700CE">
        <w:rPr>
          <w:rFonts w:ascii="Verdana" w:hAnsi="Verdana"/>
          <w:color w:val="auto"/>
          <w:shd w:val="clear" w:color="auto" w:fill="FFFFFF"/>
        </w:rPr>
        <w:t xml:space="preserve"> bis hin zu Entscheidungsgrundlagen für Treibhausreduktionspfade</w:t>
      </w:r>
      <w:r w:rsidR="00C92E6F">
        <w:rPr>
          <w:rFonts w:ascii="Verdana" w:hAnsi="Verdana"/>
          <w:color w:val="auto"/>
          <w:shd w:val="clear" w:color="auto" w:fill="FFFFFF"/>
        </w:rPr>
        <w:t xml:space="preserve"> und ein dazugehöriger ÖBV-Sachstandsbericht</w:t>
      </w:r>
      <w:r w:rsidR="00356624">
        <w:rPr>
          <w:rFonts w:ascii="Verdana" w:hAnsi="Verdana"/>
          <w:color w:val="auto"/>
          <w:shd w:val="clear" w:color="auto" w:fill="FFFFFF"/>
        </w:rPr>
        <w:t>,</w:t>
      </w:r>
      <w:r w:rsidR="00C92E6F">
        <w:rPr>
          <w:rFonts w:ascii="Verdana" w:hAnsi="Verdana"/>
          <w:color w:val="auto"/>
          <w:shd w:val="clear" w:color="auto" w:fill="FFFFFF"/>
        </w:rPr>
        <w:t xml:space="preserve"> der den Status der bereits durchgeführten Arbeiten aufzeigt.</w:t>
      </w:r>
    </w:p>
    <w:p w14:paraId="7FDAF8FA" w14:textId="77777777" w:rsidR="002927A4" w:rsidRPr="00356624" w:rsidRDefault="002927A4" w:rsidP="002927A4">
      <w:pPr>
        <w:rPr>
          <w:rFonts w:ascii="Verdana" w:hAnsi="Verdana"/>
          <w:b/>
          <w:bCs/>
          <w:color w:val="auto"/>
          <w:shd w:val="clear" w:color="auto" w:fill="FFFFFF"/>
        </w:rPr>
      </w:pPr>
    </w:p>
    <w:p w14:paraId="166A0E3D" w14:textId="5D8E43F9" w:rsidR="002927A4" w:rsidRPr="00D87D01" w:rsidRDefault="002927A4" w:rsidP="002927A4">
      <w:pPr>
        <w:rPr>
          <w:rFonts w:ascii="Verdana" w:hAnsi="Verdana"/>
          <w:b/>
          <w:bCs/>
          <w:color w:val="FF0000"/>
          <w:shd w:val="clear" w:color="auto" w:fill="FFFFFF"/>
        </w:rPr>
      </w:pPr>
      <w:r w:rsidRPr="00343C9B">
        <w:rPr>
          <w:rFonts w:ascii="Verdana" w:hAnsi="Verdana"/>
          <w:b/>
          <w:bCs/>
          <w:color w:val="FF0000"/>
          <w:shd w:val="clear" w:color="auto" w:fill="FFFFFF"/>
        </w:rPr>
        <w:t>Kooperative Vertragsmodelle</w:t>
      </w:r>
      <w:r w:rsidR="00885F26">
        <w:rPr>
          <w:rFonts w:ascii="Verdana" w:hAnsi="Verdana"/>
          <w:b/>
          <w:bCs/>
          <w:color w:val="FF0000"/>
          <w:shd w:val="clear" w:color="auto" w:fill="FFFFFF"/>
        </w:rPr>
        <w:t xml:space="preserve"> sind im </w:t>
      </w:r>
      <w:r w:rsidR="009301B8">
        <w:rPr>
          <w:rFonts w:ascii="Verdana" w:hAnsi="Verdana"/>
          <w:b/>
          <w:bCs/>
          <w:color w:val="FF0000"/>
          <w:shd w:val="clear" w:color="auto" w:fill="FFFFFF"/>
        </w:rPr>
        <w:t>K</w:t>
      </w:r>
      <w:r w:rsidR="00885F26">
        <w:rPr>
          <w:rFonts w:ascii="Verdana" w:hAnsi="Verdana"/>
          <w:b/>
          <w:bCs/>
          <w:color w:val="FF0000"/>
          <w:shd w:val="clear" w:color="auto" w:fill="FFFFFF"/>
        </w:rPr>
        <w:t>ommen</w:t>
      </w:r>
    </w:p>
    <w:p w14:paraId="105F3547" w14:textId="77777777" w:rsidR="002927A4" w:rsidRPr="00706815" w:rsidRDefault="002927A4" w:rsidP="002927A4">
      <w:pPr>
        <w:rPr>
          <w:rFonts w:ascii="Verdana" w:hAnsi="Verdana"/>
          <w:color w:val="auto"/>
          <w:shd w:val="clear" w:color="auto" w:fill="FFFFFF"/>
        </w:rPr>
      </w:pPr>
    </w:p>
    <w:p w14:paraId="4D3EA340" w14:textId="6B248FBB" w:rsidR="00132DF2" w:rsidRPr="00706815" w:rsidRDefault="007F4C11" w:rsidP="00132DF2">
      <w:pPr>
        <w:rPr>
          <w:rFonts w:ascii="Verdana" w:hAnsi="Verdana"/>
          <w:color w:val="auto"/>
          <w:shd w:val="clear" w:color="auto" w:fill="FFFFFF"/>
        </w:rPr>
      </w:pPr>
      <w:r w:rsidRPr="00706815">
        <w:rPr>
          <w:rFonts w:ascii="Verdana" w:hAnsi="Verdana"/>
          <w:color w:val="auto"/>
          <w:shd w:val="clear" w:color="auto" w:fill="FFFFFF"/>
        </w:rPr>
        <w:t>Im</w:t>
      </w:r>
      <w:r w:rsidR="002D2185" w:rsidRPr="00706815">
        <w:rPr>
          <w:rFonts w:ascii="Verdana" w:hAnsi="Verdana"/>
          <w:color w:val="auto"/>
          <w:shd w:val="clear" w:color="auto" w:fill="FFFFFF"/>
        </w:rPr>
        <w:t xml:space="preserve"> Mai 2021 </w:t>
      </w:r>
      <w:r w:rsidRPr="00706815">
        <w:rPr>
          <w:rFonts w:ascii="Verdana" w:hAnsi="Verdana"/>
          <w:color w:val="auto"/>
          <w:shd w:val="clear" w:color="auto" w:fill="FFFFFF"/>
        </w:rPr>
        <w:t xml:space="preserve">wurde </w:t>
      </w:r>
      <w:r w:rsidR="002D2185" w:rsidRPr="00706815">
        <w:rPr>
          <w:rFonts w:ascii="Verdana" w:hAnsi="Verdana"/>
          <w:color w:val="auto"/>
          <w:shd w:val="clear" w:color="auto" w:fill="FFFFFF"/>
        </w:rPr>
        <w:t>bereits ein ÖBV-Merkblatt zu Alternativen Vertragsmodellen und deren Verträglichkeit mit dem österreichischen Vergaberecht herausgegeben. Es wurden darin neue Modelle erarbeitet, die natürlich auch am Baukongress vorgestellt und thematisiert w</w:t>
      </w:r>
      <w:r w:rsidR="002E0DB5">
        <w:rPr>
          <w:rFonts w:ascii="Verdana" w:hAnsi="Verdana"/>
          <w:color w:val="auto"/>
          <w:shd w:val="clear" w:color="auto" w:fill="FFFFFF"/>
        </w:rPr>
        <w:t>u</w:t>
      </w:r>
      <w:r w:rsidR="002D2185" w:rsidRPr="00706815">
        <w:rPr>
          <w:rFonts w:ascii="Verdana" w:hAnsi="Verdana"/>
          <w:color w:val="auto"/>
          <w:shd w:val="clear" w:color="auto" w:fill="FFFFFF"/>
        </w:rPr>
        <w:t>rden</w:t>
      </w:r>
      <w:r w:rsidRPr="00706815">
        <w:rPr>
          <w:rFonts w:ascii="Verdana" w:hAnsi="Verdana"/>
          <w:color w:val="auto"/>
          <w:shd w:val="clear" w:color="auto" w:fill="FFFFFF"/>
        </w:rPr>
        <w:t>.</w:t>
      </w:r>
      <w:r w:rsidRPr="00706815">
        <w:rPr>
          <w:color w:val="auto"/>
        </w:rPr>
        <w:t xml:space="preserve"> </w:t>
      </w:r>
      <w:r w:rsidRPr="00706815">
        <w:rPr>
          <w:rFonts w:ascii="Verdana" w:hAnsi="Verdana"/>
          <w:color w:val="auto"/>
          <w:shd w:val="clear" w:color="auto" w:fill="FFFFFF"/>
        </w:rPr>
        <w:t xml:space="preserve">Beispiele dazu wurden bei den Infrastrukturprojekten in Österreich mit S31 Talübergang Sieggraben in England mit HS2 und in Finnland mit dem Tampere Tunnel vorgestellt. </w:t>
      </w:r>
      <w:r w:rsidR="00132DF2" w:rsidRPr="00706815">
        <w:rPr>
          <w:rFonts w:ascii="Verdana" w:hAnsi="Verdana"/>
          <w:color w:val="auto"/>
          <w:shd w:val="clear" w:color="auto" w:fill="FFFFFF"/>
        </w:rPr>
        <w:t>„Wenn alle am Bau Beteiligten zu einem frühen Projektzeitpunkt initiativ werden können, beispielsweise bei kooperativen Vertragsmodellen, wie dem Early Contractor Involvement, bei dem Know-how-Verlust vermieden und die Effizienz gesteigert werden kann, dann spart dies Geld und Ressourcen</w:t>
      </w:r>
      <w:r w:rsidR="00706815" w:rsidRPr="00706815">
        <w:rPr>
          <w:rFonts w:ascii="Verdana" w:hAnsi="Verdana"/>
          <w:color w:val="auto"/>
          <w:shd w:val="clear" w:color="auto" w:fill="FFFFFF"/>
        </w:rPr>
        <w:t>“</w:t>
      </w:r>
      <w:r w:rsidR="00132DF2" w:rsidRPr="00706815">
        <w:rPr>
          <w:rFonts w:ascii="Verdana" w:hAnsi="Verdana"/>
          <w:color w:val="auto"/>
          <w:shd w:val="clear" w:color="auto" w:fill="FFFFFF"/>
        </w:rPr>
        <w:t>, meint dazu Peter Krammer, Vorstandsvorsitzender der ÖBV.</w:t>
      </w:r>
    </w:p>
    <w:p w14:paraId="79665FF3" w14:textId="77777777" w:rsidR="00706815" w:rsidRPr="00706815" w:rsidRDefault="00706815" w:rsidP="00132DF2">
      <w:pPr>
        <w:rPr>
          <w:rFonts w:ascii="Verdana" w:hAnsi="Verdana"/>
          <w:color w:val="auto"/>
          <w:shd w:val="clear" w:color="auto" w:fill="FFFFFF"/>
        </w:rPr>
      </w:pPr>
    </w:p>
    <w:p w14:paraId="400FE0C7" w14:textId="49CE7D7F" w:rsidR="00706815" w:rsidRPr="004961E5" w:rsidRDefault="00706815" w:rsidP="00706815">
      <w:pPr>
        <w:rPr>
          <w:rFonts w:ascii="Verdana" w:hAnsi="Verdana"/>
          <w:b/>
          <w:bCs/>
          <w:color w:val="FF0000"/>
          <w:shd w:val="clear" w:color="auto" w:fill="FFFFFF"/>
        </w:rPr>
      </w:pPr>
      <w:r w:rsidRPr="004961E5">
        <w:rPr>
          <w:rFonts w:ascii="Verdana" w:hAnsi="Verdana"/>
          <w:b/>
          <w:bCs/>
          <w:color w:val="FF0000"/>
          <w:shd w:val="clear" w:color="auto" w:fill="FFFFFF"/>
        </w:rPr>
        <w:t>KOOP Award</w:t>
      </w:r>
      <w:r w:rsidR="00885F26">
        <w:rPr>
          <w:rFonts w:ascii="Verdana" w:hAnsi="Verdana"/>
          <w:b/>
          <w:bCs/>
          <w:color w:val="FF0000"/>
          <w:shd w:val="clear" w:color="auto" w:fill="FFFFFF"/>
        </w:rPr>
        <w:t>:</w:t>
      </w:r>
      <w:r w:rsidR="00885F26" w:rsidRPr="00885F26">
        <w:rPr>
          <w:rFonts w:ascii="Verdana" w:hAnsi="Verdana"/>
          <w:b/>
          <w:bCs/>
          <w:color w:val="FF0000"/>
          <w:shd w:val="clear" w:color="auto" w:fill="FFFFFF"/>
        </w:rPr>
        <w:t xml:space="preserve"> Kooperation statt Konfrontation</w:t>
      </w:r>
    </w:p>
    <w:p w14:paraId="3CBA4EB3" w14:textId="77777777" w:rsidR="00706815" w:rsidRDefault="00706815" w:rsidP="00706815">
      <w:pPr>
        <w:rPr>
          <w:rFonts w:ascii="Verdana" w:hAnsi="Verdana"/>
          <w:shd w:val="clear" w:color="auto" w:fill="FFFFFF"/>
        </w:rPr>
      </w:pPr>
    </w:p>
    <w:p w14:paraId="22B68809" w14:textId="632E1619" w:rsidR="00706815" w:rsidRDefault="009301B8" w:rsidP="00706815">
      <w:pPr>
        <w:rPr>
          <w:rFonts w:ascii="Verdana" w:hAnsi="Verdana"/>
          <w:shd w:val="clear" w:color="auto" w:fill="FFFFFF"/>
        </w:rPr>
      </w:pPr>
      <w:r w:rsidRPr="009301B8">
        <w:rPr>
          <w:rFonts w:ascii="Verdana" w:hAnsi="Verdana"/>
          <w:shd w:val="clear" w:color="auto" w:fill="FFFFFF"/>
        </w:rPr>
        <w:t xml:space="preserve">Um diesen Trend auch in Österreich zu stärken, verlieh die </w:t>
      </w:r>
      <w:r>
        <w:rPr>
          <w:rFonts w:ascii="Verdana" w:hAnsi="Verdana"/>
          <w:shd w:val="clear" w:color="auto" w:fill="FFFFFF"/>
        </w:rPr>
        <w:t>ÖBV</w:t>
      </w:r>
      <w:r w:rsidRPr="009301B8">
        <w:rPr>
          <w:rFonts w:ascii="Verdana" w:hAnsi="Verdana"/>
          <w:shd w:val="clear" w:color="auto" w:fill="FFFFFF"/>
        </w:rPr>
        <w:t xml:space="preserve"> dieses Jahr am BAUKONGRESS zum </w:t>
      </w:r>
      <w:r>
        <w:rPr>
          <w:rFonts w:ascii="Verdana" w:hAnsi="Verdana"/>
          <w:shd w:val="clear" w:color="auto" w:fill="FFFFFF"/>
        </w:rPr>
        <w:t>dritten</w:t>
      </w:r>
      <w:r w:rsidRPr="009301B8">
        <w:rPr>
          <w:rFonts w:ascii="Verdana" w:hAnsi="Verdana"/>
          <w:shd w:val="clear" w:color="auto" w:fill="FFFFFF"/>
        </w:rPr>
        <w:t xml:space="preserve"> Mal den KOOP AWARD für die am besten abgewickelten Bauprojekte Österreichs in den Kategorien „Infrastruktur“ und „Hochbau“. </w:t>
      </w:r>
      <w:r>
        <w:rPr>
          <w:rFonts w:ascii="Verdana" w:hAnsi="Verdana"/>
          <w:shd w:val="clear" w:color="auto" w:fill="FFFFFF"/>
        </w:rPr>
        <w:t>ÖBV</w:t>
      </w:r>
      <w:r w:rsidRPr="009301B8">
        <w:rPr>
          <w:rFonts w:ascii="Verdana" w:hAnsi="Verdana"/>
          <w:shd w:val="clear" w:color="auto" w:fill="FFFFFF"/>
        </w:rPr>
        <w:t>-Geschäftsführer Michael Pauser überreichte die speziell für den Preis gestaltete Trophäe heuer an die Projektteams</w:t>
      </w:r>
      <w:r w:rsidR="00C77B6F">
        <w:rPr>
          <w:rFonts w:ascii="Verdana" w:hAnsi="Verdana"/>
          <w:shd w:val="clear" w:color="auto" w:fill="FFFFFF"/>
        </w:rPr>
        <w:t xml:space="preserve"> -Bauherr,</w:t>
      </w:r>
      <w:r w:rsidR="002E0DB5">
        <w:rPr>
          <w:rFonts w:ascii="Verdana" w:hAnsi="Verdana"/>
          <w:shd w:val="clear" w:color="auto" w:fill="FFFFFF"/>
        </w:rPr>
        <w:t xml:space="preserve"> </w:t>
      </w:r>
      <w:r w:rsidR="00C77B6F">
        <w:rPr>
          <w:rFonts w:ascii="Verdana" w:hAnsi="Verdana"/>
          <w:shd w:val="clear" w:color="auto" w:fill="FFFFFF"/>
        </w:rPr>
        <w:t>Planer, Ausführende und ÖBA-</w:t>
      </w:r>
      <w:r w:rsidRPr="009301B8">
        <w:rPr>
          <w:rFonts w:ascii="Verdana" w:hAnsi="Verdana"/>
          <w:shd w:val="clear" w:color="auto" w:fill="FFFFFF"/>
        </w:rPr>
        <w:t xml:space="preserve"> der Bauvorhaben „</w:t>
      </w:r>
      <w:r>
        <w:rPr>
          <w:rFonts w:ascii="Verdana" w:hAnsi="Verdana"/>
          <w:shd w:val="clear" w:color="auto" w:fill="FFFFFF"/>
        </w:rPr>
        <w:t>Althan Park</w:t>
      </w:r>
      <w:r w:rsidRPr="009301B8">
        <w:rPr>
          <w:rFonts w:ascii="Verdana" w:hAnsi="Verdana"/>
          <w:shd w:val="clear" w:color="auto" w:fill="FFFFFF"/>
        </w:rPr>
        <w:t>“ (Hochbau) und „</w:t>
      </w:r>
      <w:r>
        <w:rPr>
          <w:rFonts w:ascii="Verdana" w:hAnsi="Verdana"/>
          <w:shd w:val="clear" w:color="auto" w:fill="FFFFFF"/>
        </w:rPr>
        <w:t>A23-Generalsanierung Inzersdorfer Hochstraße</w:t>
      </w:r>
      <w:r w:rsidRPr="009301B8">
        <w:rPr>
          <w:rFonts w:ascii="Verdana" w:hAnsi="Verdana"/>
          <w:shd w:val="clear" w:color="auto" w:fill="FFFFFF"/>
        </w:rPr>
        <w:t>“ (Infrastruktur). Bei</w:t>
      </w:r>
      <w:r w:rsidR="00F81CB0">
        <w:rPr>
          <w:rFonts w:ascii="Verdana" w:hAnsi="Verdana"/>
          <w:shd w:val="clear" w:color="auto" w:fill="FFFFFF"/>
        </w:rPr>
        <w:t xml:space="preserve"> Projektteam</w:t>
      </w:r>
      <w:r w:rsidRPr="009301B8">
        <w:rPr>
          <w:rFonts w:ascii="Verdana" w:hAnsi="Verdana"/>
          <w:shd w:val="clear" w:color="auto" w:fill="FFFFFF"/>
        </w:rPr>
        <w:t xml:space="preserve"> </w:t>
      </w:r>
      <w:r w:rsidR="00F81CB0">
        <w:rPr>
          <w:rFonts w:ascii="Verdana" w:hAnsi="Verdana"/>
          <w:shd w:val="clear" w:color="auto" w:fill="FFFFFF"/>
        </w:rPr>
        <w:t>„</w:t>
      </w:r>
      <w:r>
        <w:rPr>
          <w:rFonts w:ascii="Verdana" w:hAnsi="Verdana"/>
          <w:shd w:val="clear" w:color="auto" w:fill="FFFFFF"/>
        </w:rPr>
        <w:t>Althan Park</w:t>
      </w:r>
      <w:r w:rsidR="00F81CB0">
        <w:rPr>
          <w:rFonts w:ascii="Verdana" w:hAnsi="Verdana"/>
          <w:shd w:val="clear" w:color="auto" w:fill="FFFFFF"/>
        </w:rPr>
        <w:t>“</w:t>
      </w:r>
      <w:r>
        <w:rPr>
          <w:rFonts w:ascii="Verdana" w:hAnsi="Verdana"/>
          <w:shd w:val="clear" w:color="auto" w:fill="FFFFFF"/>
        </w:rPr>
        <w:t xml:space="preserve"> </w:t>
      </w:r>
      <w:r w:rsidR="00F81CB0">
        <w:rPr>
          <w:rFonts w:ascii="Verdana" w:hAnsi="Verdana"/>
          <w:shd w:val="clear" w:color="auto" w:fill="FFFFFF"/>
        </w:rPr>
        <w:t>gefiel der Jury, dass dem</w:t>
      </w:r>
      <w:r>
        <w:rPr>
          <w:rFonts w:ascii="Verdana" w:hAnsi="Verdana"/>
          <w:shd w:val="clear" w:color="auto" w:fill="FFFFFF"/>
        </w:rPr>
        <w:t xml:space="preserve"> Bauher</w:t>
      </w:r>
      <w:r w:rsidR="00F81CB0">
        <w:rPr>
          <w:rFonts w:ascii="Verdana" w:hAnsi="Verdana"/>
          <w:shd w:val="clear" w:color="auto" w:fill="FFFFFF"/>
        </w:rPr>
        <w:t>r</w:t>
      </w:r>
      <w:r>
        <w:rPr>
          <w:rFonts w:ascii="Verdana" w:hAnsi="Verdana"/>
          <w:shd w:val="clear" w:color="auto" w:fill="FFFFFF"/>
        </w:rPr>
        <w:t xml:space="preserve"> 6</w:t>
      </w:r>
      <w:r w:rsidR="00590235">
        <w:rPr>
          <w:rFonts w:ascii="Verdana" w:hAnsi="Verdana"/>
          <w:shd w:val="clear" w:color="auto" w:fill="FFFFFF"/>
        </w:rPr>
        <w:t>B</w:t>
      </w:r>
      <w:r>
        <w:rPr>
          <w:rFonts w:ascii="Verdana" w:hAnsi="Verdana"/>
          <w:shd w:val="clear" w:color="auto" w:fill="FFFFFF"/>
        </w:rPr>
        <w:t>47 die Wichtigkeit der KPA bewu</w:t>
      </w:r>
      <w:r w:rsidR="00F81CB0">
        <w:rPr>
          <w:rFonts w:ascii="Verdana" w:hAnsi="Verdana"/>
          <w:shd w:val="clear" w:color="auto" w:fill="FFFFFF"/>
        </w:rPr>
        <w:t>ss</w:t>
      </w:r>
      <w:r>
        <w:rPr>
          <w:rFonts w:ascii="Verdana" w:hAnsi="Verdana"/>
          <w:shd w:val="clear" w:color="auto" w:fill="FFFFFF"/>
        </w:rPr>
        <w:t xml:space="preserve">t </w:t>
      </w:r>
      <w:r w:rsidR="00F81CB0">
        <w:rPr>
          <w:rFonts w:ascii="Verdana" w:hAnsi="Verdana"/>
          <w:shd w:val="clear" w:color="auto" w:fill="FFFFFF"/>
        </w:rPr>
        <w:t xml:space="preserve">war </w:t>
      </w:r>
      <w:r>
        <w:rPr>
          <w:rFonts w:ascii="Verdana" w:hAnsi="Verdana"/>
          <w:shd w:val="clear" w:color="auto" w:fill="FFFFFF"/>
        </w:rPr>
        <w:t xml:space="preserve">und sich gleich von Beginn an </w:t>
      </w:r>
      <w:r w:rsidR="00F81CB0">
        <w:rPr>
          <w:rFonts w:ascii="Verdana" w:hAnsi="Verdana"/>
          <w:shd w:val="clear" w:color="auto" w:fill="FFFFFF"/>
        </w:rPr>
        <w:t>einen externen Begleiter holte</w:t>
      </w:r>
      <w:r w:rsidR="00590235">
        <w:rPr>
          <w:rFonts w:ascii="Verdana" w:hAnsi="Verdana"/>
          <w:shd w:val="clear" w:color="auto" w:fill="FFFFFF"/>
        </w:rPr>
        <w:t xml:space="preserve"> sowie</w:t>
      </w:r>
      <w:r w:rsidR="002E0DB5">
        <w:rPr>
          <w:rFonts w:ascii="Verdana" w:hAnsi="Verdana"/>
          <w:shd w:val="clear" w:color="auto" w:fill="FFFFFF"/>
        </w:rPr>
        <w:t xml:space="preserve"> dass</w:t>
      </w:r>
      <w:r w:rsidR="00F81CB0">
        <w:rPr>
          <w:rFonts w:ascii="Verdana" w:hAnsi="Verdana"/>
          <w:shd w:val="clear" w:color="auto" w:fill="FFFFFF"/>
        </w:rPr>
        <w:t xml:space="preserve"> Terminverzögerungen gemeinsam kompensiert</w:t>
      </w:r>
      <w:r w:rsidR="002E0DB5" w:rsidRPr="002E0DB5">
        <w:rPr>
          <w:rFonts w:ascii="Verdana" w:hAnsi="Verdana"/>
          <w:shd w:val="clear" w:color="auto" w:fill="FFFFFF"/>
        </w:rPr>
        <w:t xml:space="preserve"> </w:t>
      </w:r>
      <w:r w:rsidR="002E0DB5">
        <w:rPr>
          <w:rFonts w:ascii="Verdana" w:hAnsi="Verdana"/>
          <w:shd w:val="clear" w:color="auto" w:fill="FFFFFF"/>
        </w:rPr>
        <w:t>wurden</w:t>
      </w:r>
      <w:r w:rsidR="00F81CB0">
        <w:rPr>
          <w:rFonts w:ascii="Verdana" w:hAnsi="Verdana"/>
          <w:shd w:val="clear" w:color="auto" w:fill="FFFFFF"/>
        </w:rPr>
        <w:t xml:space="preserve">. Bei dem Projektteam „A23-Inzersdorf“ gefiel der Jury, dass </w:t>
      </w:r>
      <w:r w:rsidR="002E0DB5">
        <w:rPr>
          <w:rFonts w:ascii="Verdana" w:hAnsi="Verdana"/>
          <w:shd w:val="clear" w:color="auto" w:fill="FFFFFF"/>
        </w:rPr>
        <w:t xml:space="preserve">bei </w:t>
      </w:r>
      <w:r w:rsidR="00F81CB0">
        <w:rPr>
          <w:rFonts w:ascii="Verdana" w:hAnsi="Verdana"/>
          <w:shd w:val="clear" w:color="auto" w:fill="FFFFFF"/>
        </w:rPr>
        <w:t>regelmäßige</w:t>
      </w:r>
      <w:r w:rsidR="002E0DB5">
        <w:rPr>
          <w:rFonts w:ascii="Verdana" w:hAnsi="Verdana"/>
          <w:shd w:val="clear" w:color="auto" w:fill="FFFFFF"/>
        </w:rPr>
        <w:t>n</w:t>
      </w:r>
      <w:r w:rsidR="00F81CB0">
        <w:rPr>
          <w:rFonts w:ascii="Verdana" w:hAnsi="Verdana"/>
          <w:shd w:val="clear" w:color="auto" w:fill="FFFFFF"/>
        </w:rPr>
        <w:t xml:space="preserve"> gemeinsame</w:t>
      </w:r>
      <w:r w:rsidR="002E0DB5">
        <w:rPr>
          <w:rFonts w:ascii="Verdana" w:hAnsi="Verdana"/>
          <w:shd w:val="clear" w:color="auto" w:fill="FFFFFF"/>
        </w:rPr>
        <w:t>n</w:t>
      </w:r>
      <w:r w:rsidR="00F81CB0">
        <w:rPr>
          <w:rFonts w:ascii="Verdana" w:hAnsi="Verdana"/>
          <w:shd w:val="clear" w:color="auto" w:fill="FFFFFF"/>
        </w:rPr>
        <w:t xml:space="preserve"> Beg</w:t>
      </w:r>
      <w:r w:rsidR="002E0DB5">
        <w:rPr>
          <w:rFonts w:ascii="Verdana" w:hAnsi="Verdana"/>
          <w:shd w:val="clear" w:color="auto" w:fill="FFFFFF"/>
        </w:rPr>
        <w:t>e</w:t>
      </w:r>
      <w:r w:rsidR="00F81CB0">
        <w:rPr>
          <w:rFonts w:ascii="Verdana" w:hAnsi="Verdana"/>
          <w:shd w:val="clear" w:color="auto" w:fill="FFFFFF"/>
        </w:rPr>
        <w:t>hungen vor Ort</w:t>
      </w:r>
      <w:r w:rsidR="002E0DB5">
        <w:rPr>
          <w:rFonts w:ascii="Verdana" w:hAnsi="Verdana"/>
          <w:shd w:val="clear" w:color="auto" w:fill="FFFFFF"/>
        </w:rPr>
        <w:t xml:space="preserve">, </w:t>
      </w:r>
      <w:r w:rsidR="00F81CB0">
        <w:rPr>
          <w:rFonts w:ascii="Verdana" w:hAnsi="Verdana"/>
          <w:shd w:val="clear" w:color="auto" w:fill="FFFFFF"/>
        </w:rPr>
        <w:t xml:space="preserve">Probleme </w:t>
      </w:r>
      <w:r w:rsidR="00C77B6F">
        <w:rPr>
          <w:rFonts w:ascii="Verdana" w:hAnsi="Verdana"/>
          <w:shd w:val="clear" w:color="auto" w:fill="FFFFFF"/>
        </w:rPr>
        <w:t>technisch sofort erfasst und gelöst wurden und bei 17 value engineerings 2 Mio EURO eingespart wurden.</w:t>
      </w:r>
    </w:p>
    <w:p w14:paraId="09EDEB7D" w14:textId="77777777" w:rsidR="00D078B6" w:rsidRPr="0013446E" w:rsidRDefault="00D078B6">
      <w:pPr>
        <w:rPr>
          <w:rFonts w:ascii="Verdana" w:hAnsi="Verdana"/>
          <w:b/>
          <w:bCs/>
          <w:shd w:val="clear" w:color="auto" w:fill="FFFFFF"/>
        </w:rPr>
      </w:pPr>
    </w:p>
    <w:p w14:paraId="712AD5B1" w14:textId="3D633B22" w:rsidR="00372BC8" w:rsidRPr="0013446E" w:rsidRDefault="008701DA">
      <w:pPr>
        <w:rPr>
          <w:rFonts w:ascii="Verdana" w:hAnsi="Verdana"/>
          <w:b/>
          <w:bCs/>
          <w:color w:val="FF0000"/>
          <w:shd w:val="clear" w:color="auto" w:fill="FFFFFF"/>
        </w:rPr>
      </w:pPr>
      <w:r>
        <w:rPr>
          <w:rFonts w:ascii="Verdana" w:hAnsi="Verdana"/>
          <w:b/>
          <w:bCs/>
          <w:color w:val="FF0000"/>
          <w:shd w:val="clear" w:color="auto" w:fill="FFFFFF"/>
        </w:rPr>
        <w:t>Digitalisierung, Lean Construction und Baurobotik</w:t>
      </w:r>
    </w:p>
    <w:p w14:paraId="0227E374" w14:textId="77777777" w:rsidR="008701DA" w:rsidRDefault="008701DA">
      <w:pPr>
        <w:rPr>
          <w:rFonts w:ascii="Verdana" w:hAnsi="Verdana"/>
          <w:shd w:val="clear" w:color="auto" w:fill="FFFFFF"/>
        </w:rPr>
      </w:pPr>
    </w:p>
    <w:p w14:paraId="2AF055A4" w14:textId="33449725" w:rsidR="0013446E" w:rsidRDefault="00B317ED">
      <w:pPr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Neben Nachhaltigkeit </w:t>
      </w:r>
      <w:r w:rsidR="008701DA">
        <w:rPr>
          <w:rFonts w:ascii="Verdana" w:hAnsi="Verdana"/>
          <w:shd w:val="clear" w:color="auto" w:fill="FFFFFF"/>
        </w:rPr>
        <w:t>spielte</w:t>
      </w:r>
      <w:r>
        <w:rPr>
          <w:rFonts w:ascii="Verdana" w:hAnsi="Verdana"/>
          <w:shd w:val="clear" w:color="auto" w:fill="FFFFFF"/>
        </w:rPr>
        <w:t xml:space="preserve"> auch di</w:t>
      </w:r>
      <w:r w:rsidR="00070D15">
        <w:rPr>
          <w:rFonts w:ascii="Verdana" w:hAnsi="Verdana"/>
          <w:shd w:val="clear" w:color="auto" w:fill="FFFFFF"/>
        </w:rPr>
        <w:t>e Digitalisierung</w:t>
      </w:r>
      <w:r w:rsidR="00755457">
        <w:rPr>
          <w:rFonts w:ascii="Verdana" w:hAnsi="Verdana"/>
          <w:shd w:val="clear" w:color="auto" w:fill="FFFFFF"/>
        </w:rPr>
        <w:t>, Lean Construction</w:t>
      </w:r>
      <w:r>
        <w:rPr>
          <w:rFonts w:ascii="Verdana" w:hAnsi="Verdana"/>
          <w:shd w:val="clear" w:color="auto" w:fill="FFFFFF"/>
        </w:rPr>
        <w:t>, Baurobotik</w:t>
      </w:r>
      <w:r w:rsidR="00755457">
        <w:rPr>
          <w:rFonts w:ascii="Verdana" w:hAnsi="Verdana"/>
          <w:shd w:val="clear" w:color="auto" w:fill="FFFFFF"/>
        </w:rPr>
        <w:t xml:space="preserve"> </w:t>
      </w:r>
      <w:r w:rsidR="00070D15">
        <w:rPr>
          <w:rFonts w:ascii="Verdana" w:hAnsi="Verdana"/>
          <w:shd w:val="clear" w:color="auto" w:fill="FFFFFF"/>
        </w:rPr>
        <w:t xml:space="preserve">im neuen </w:t>
      </w:r>
      <w:r w:rsidR="002E0DB5">
        <w:rPr>
          <w:rFonts w:ascii="Verdana" w:hAnsi="Verdana"/>
          <w:shd w:val="clear" w:color="auto" w:fill="FFFFFF"/>
        </w:rPr>
        <w:t>Kongressp</w:t>
      </w:r>
      <w:r w:rsidR="00070D15">
        <w:rPr>
          <w:rFonts w:ascii="Verdana" w:hAnsi="Verdana"/>
          <w:shd w:val="clear" w:color="auto" w:fill="FFFFFF"/>
        </w:rPr>
        <w:t>rogramm eine tragende Rolle</w:t>
      </w:r>
      <w:r w:rsidR="002E0DB5">
        <w:rPr>
          <w:rFonts w:ascii="Verdana" w:hAnsi="Verdana"/>
          <w:shd w:val="clear" w:color="auto" w:fill="FFFFFF"/>
        </w:rPr>
        <w:t>:</w:t>
      </w:r>
      <w:r w:rsidR="00070D15">
        <w:rPr>
          <w:rFonts w:ascii="Verdana" w:hAnsi="Verdana"/>
          <w:shd w:val="clear" w:color="auto" w:fill="FFFFFF"/>
        </w:rPr>
        <w:t xml:space="preserve"> </w:t>
      </w:r>
      <w:r w:rsidR="008701DA">
        <w:rPr>
          <w:rFonts w:ascii="Verdana" w:hAnsi="Verdana"/>
          <w:shd w:val="clear" w:color="auto" w:fill="FFFFFF"/>
        </w:rPr>
        <w:t>Wie</w:t>
      </w:r>
      <w:r w:rsidR="006A1D03">
        <w:rPr>
          <w:rFonts w:ascii="Verdana" w:hAnsi="Verdana"/>
          <w:shd w:val="clear" w:color="auto" w:fill="FFFFFF"/>
        </w:rPr>
        <w:t xml:space="preserve"> </w:t>
      </w:r>
      <w:r w:rsidR="009F698F">
        <w:rPr>
          <w:rFonts w:ascii="Verdana" w:hAnsi="Verdana"/>
          <w:shd w:val="clear" w:color="auto" w:fill="FFFFFF"/>
        </w:rPr>
        <w:t>z.B. m</w:t>
      </w:r>
      <w:r w:rsidR="00CB7657">
        <w:rPr>
          <w:rFonts w:ascii="Verdana" w:hAnsi="Verdana"/>
          <w:shd w:val="clear" w:color="auto" w:fill="FFFFFF"/>
        </w:rPr>
        <w:t xml:space="preserve">it der direkt aus dem Modell angesteuerten </w:t>
      </w:r>
      <w:r w:rsidR="00CB7657" w:rsidRPr="00CB7657">
        <w:rPr>
          <w:rFonts w:ascii="Verdana" w:hAnsi="Verdana"/>
          <w:shd w:val="clear" w:color="auto" w:fill="FFFFFF"/>
        </w:rPr>
        <w:t xml:space="preserve">CNC-Fräse </w:t>
      </w:r>
      <w:r w:rsidR="009F698F" w:rsidRPr="009F698F">
        <w:rPr>
          <w:rFonts w:ascii="Verdana" w:hAnsi="Verdana"/>
          <w:shd w:val="clear" w:color="auto" w:fill="FFFFFF"/>
        </w:rPr>
        <w:t xml:space="preserve">die hohe Präzision aus dem digitalen BIM Modell direkt auf die Baustelle </w:t>
      </w:r>
      <w:r w:rsidR="006A1D03">
        <w:rPr>
          <w:rFonts w:ascii="Verdana" w:hAnsi="Verdana"/>
          <w:shd w:val="clear" w:color="auto" w:fill="FFFFFF"/>
        </w:rPr>
        <w:t>zu bringen</w:t>
      </w:r>
      <w:r w:rsidR="009F698F">
        <w:rPr>
          <w:rFonts w:ascii="Verdana" w:hAnsi="Verdana"/>
          <w:shd w:val="clear" w:color="auto" w:fill="FFFFFF"/>
        </w:rPr>
        <w:t>. Oder e</w:t>
      </w:r>
      <w:r w:rsidR="009F698F" w:rsidRPr="009F698F">
        <w:rPr>
          <w:rFonts w:ascii="Verdana" w:hAnsi="Verdana"/>
          <w:shd w:val="clear" w:color="auto" w:fill="FFFFFF"/>
        </w:rPr>
        <w:t xml:space="preserve">ine integrale BIM-basierte Planung, für die Architektur- und Tragwerksplanung, durchgängig in einem gemeinsamen Modell </w:t>
      </w:r>
      <w:r w:rsidR="009F698F">
        <w:rPr>
          <w:rFonts w:ascii="Verdana" w:hAnsi="Verdana"/>
          <w:shd w:val="clear" w:color="auto" w:fill="FFFFFF"/>
        </w:rPr>
        <w:t>er</w:t>
      </w:r>
      <w:r w:rsidR="009F698F" w:rsidRPr="009F698F">
        <w:rPr>
          <w:rFonts w:ascii="Verdana" w:hAnsi="Verdana"/>
          <w:shd w:val="clear" w:color="auto" w:fill="FFFFFF"/>
        </w:rPr>
        <w:t>arbeite</w:t>
      </w:r>
      <w:r w:rsidR="002E0DB5">
        <w:rPr>
          <w:rFonts w:ascii="Verdana" w:hAnsi="Verdana"/>
          <w:shd w:val="clear" w:color="auto" w:fill="FFFFFF"/>
        </w:rPr>
        <w:t>t</w:t>
      </w:r>
      <w:r w:rsidR="009F698F">
        <w:rPr>
          <w:rFonts w:ascii="Verdana" w:hAnsi="Verdana"/>
          <w:shd w:val="clear" w:color="auto" w:fill="FFFFFF"/>
        </w:rPr>
        <w:t xml:space="preserve">, bis hin zur </w:t>
      </w:r>
      <w:r w:rsidR="009F698F" w:rsidRPr="009F698F">
        <w:rPr>
          <w:rFonts w:ascii="Verdana" w:hAnsi="Verdana"/>
          <w:shd w:val="clear" w:color="auto" w:fill="FFFFFF"/>
        </w:rPr>
        <w:t>Erstellung einer Web-Plattform</w:t>
      </w:r>
      <w:r w:rsidR="009F698F">
        <w:rPr>
          <w:rFonts w:ascii="Verdana" w:hAnsi="Verdana"/>
          <w:shd w:val="clear" w:color="auto" w:fill="FFFFFF"/>
        </w:rPr>
        <w:t xml:space="preserve"> für das Monitoring</w:t>
      </w:r>
      <w:r w:rsidR="009F698F" w:rsidRPr="009F698F">
        <w:rPr>
          <w:rFonts w:ascii="Verdana" w:hAnsi="Verdana"/>
          <w:shd w:val="clear" w:color="auto" w:fill="FFFFFF"/>
        </w:rPr>
        <w:t>, auf der die Verantwortungsträger jederzeit auf den Digitalen Zwilling zugreifen können und in Echtzeit Informationen über den IST-Zustand erhalten</w:t>
      </w:r>
      <w:r w:rsidR="009F698F">
        <w:rPr>
          <w:rFonts w:ascii="Verdana" w:hAnsi="Verdana"/>
          <w:shd w:val="clear" w:color="auto" w:fill="FFFFFF"/>
        </w:rPr>
        <w:t>.</w:t>
      </w:r>
      <w:r w:rsidR="008701DA">
        <w:rPr>
          <w:rFonts w:ascii="Verdana" w:hAnsi="Verdana"/>
          <w:shd w:val="clear" w:color="auto" w:fill="FFFFFF"/>
        </w:rPr>
        <w:t xml:space="preserve"> </w:t>
      </w:r>
      <w:r w:rsidR="007C75E2">
        <w:rPr>
          <w:rFonts w:ascii="Verdana" w:hAnsi="Verdana"/>
          <w:shd w:val="clear" w:color="auto" w:fill="FFFFFF"/>
        </w:rPr>
        <w:t>Auch wurden die ersten Ergebnisse zum FFG-Forschungsprojekt „BIM-Merkmalservice“ präsentiert, deren Ziel es ist</w:t>
      </w:r>
      <w:r w:rsidR="002E0DB5">
        <w:rPr>
          <w:rFonts w:ascii="Verdana" w:hAnsi="Verdana"/>
          <w:shd w:val="clear" w:color="auto" w:fill="FFFFFF"/>
        </w:rPr>
        <w:t>,</w:t>
      </w:r>
      <w:r w:rsidR="007C75E2">
        <w:rPr>
          <w:rFonts w:ascii="Verdana" w:hAnsi="Verdana"/>
          <w:shd w:val="clear" w:color="auto" w:fill="FFFFFF"/>
        </w:rPr>
        <w:t xml:space="preserve"> nicht BIM-Standards zu vereinheitlichen, sondern zu übersetzen. </w:t>
      </w:r>
      <w:r w:rsidR="0012414A">
        <w:rPr>
          <w:rFonts w:ascii="Verdana" w:hAnsi="Verdana"/>
          <w:shd w:val="clear" w:color="auto" w:fill="FFFFFF"/>
        </w:rPr>
        <w:t>Und es</w:t>
      </w:r>
      <w:r w:rsidR="007C75E2">
        <w:rPr>
          <w:rFonts w:ascii="Verdana" w:hAnsi="Verdana"/>
          <w:shd w:val="clear" w:color="auto" w:fill="FFFFFF"/>
        </w:rPr>
        <w:t xml:space="preserve"> wurde in F&amp;E der Bau des ersten Haus Österreichs mit 3D-Druck gezeigt.</w:t>
      </w:r>
    </w:p>
    <w:p w14:paraId="0285191A" w14:textId="77777777" w:rsidR="00372BC8" w:rsidRPr="00755457" w:rsidRDefault="00372BC8">
      <w:pPr>
        <w:rPr>
          <w:rFonts w:ascii="Verdana" w:hAnsi="Verdana"/>
          <w:shd w:val="clear" w:color="auto" w:fill="FFFFFF"/>
        </w:rPr>
      </w:pPr>
    </w:p>
    <w:p w14:paraId="3349BE31" w14:textId="2F1230AC" w:rsidR="00885F26" w:rsidRDefault="00885F26">
      <w:pPr>
        <w:rPr>
          <w:rStyle w:val="Ohne"/>
          <w:rFonts w:ascii="Verdana" w:hAnsi="Verdana"/>
          <w:shd w:val="clear" w:color="auto" w:fill="FFFFFF"/>
        </w:rPr>
      </w:pPr>
    </w:p>
    <w:p w14:paraId="2B962EEB" w14:textId="77777777" w:rsidR="00885F26" w:rsidRPr="00546DFF" w:rsidRDefault="00885F26" w:rsidP="00885F26">
      <w:pPr>
        <w:rPr>
          <w:rFonts w:ascii="Arial" w:hAnsi="Arial" w:cs="Arial"/>
          <w:b/>
          <w:sz w:val="28"/>
          <w:u w:val="single"/>
        </w:rPr>
      </w:pPr>
      <w:r w:rsidRPr="00546DFF">
        <w:rPr>
          <w:rFonts w:ascii="Arial" w:hAnsi="Arial" w:cs="Arial"/>
          <w:b/>
          <w:sz w:val="28"/>
          <w:u w:val="single"/>
        </w:rPr>
        <w:t>Bildauswahl für die Veröffentlichung:</w:t>
      </w:r>
    </w:p>
    <w:p w14:paraId="3B92A6C4" w14:textId="77777777" w:rsidR="00885F26" w:rsidRPr="00546DFF" w:rsidRDefault="00885F26" w:rsidP="00885F26">
      <w:pPr>
        <w:rPr>
          <w:rFonts w:ascii="Arial" w:hAnsi="Arial" w:cs="Arial"/>
        </w:rPr>
      </w:pPr>
    </w:p>
    <w:p w14:paraId="04148C4B" w14:textId="418D5EBA" w:rsidR="00885F26" w:rsidRPr="00546DFF" w:rsidRDefault="00885F26" w:rsidP="00885F26">
      <w:pPr>
        <w:pStyle w:val="berschrift1"/>
        <w:rPr>
          <w:rFonts w:ascii="Arial" w:hAnsi="Arial" w:cs="Arial"/>
        </w:rPr>
      </w:pPr>
      <w:r w:rsidRPr="00546DFF">
        <w:rPr>
          <w:rFonts w:ascii="Arial" w:hAnsi="Arial" w:cs="Arial"/>
        </w:rPr>
        <w:t>Bild 1:</w:t>
      </w:r>
      <w:r w:rsidR="008E2856">
        <w:rPr>
          <w:rFonts w:ascii="Arial" w:hAnsi="Arial" w:cs="Arial"/>
        </w:rPr>
        <w:t>ÖBV</w:t>
      </w:r>
      <w:r w:rsidRPr="00546DFF">
        <w:rPr>
          <w:rFonts w:ascii="Arial" w:hAnsi="Arial" w:cs="Arial"/>
        </w:rPr>
        <w:t>-Vorstandsvorsitzender Peter Krammer bei der Eröffnungsrede</w:t>
      </w:r>
    </w:p>
    <w:p w14:paraId="346A4107" w14:textId="60ABA716" w:rsidR="008E2856" w:rsidRDefault="00885F26" w:rsidP="008E2856">
      <w:pPr>
        <w:rPr>
          <w:rFonts w:ascii="Arial" w:hAnsi="Arial" w:cs="Arial"/>
          <w:lang w:val="de-AT"/>
        </w:rPr>
      </w:pPr>
      <w:r w:rsidRPr="00546DFF">
        <w:rPr>
          <w:rFonts w:ascii="Arial" w:hAnsi="Arial" w:cs="Arial"/>
        </w:rPr>
        <w:t xml:space="preserve">Bildunterschrift: Der Vorstandsvorsitzende der </w:t>
      </w:r>
      <w:r w:rsidR="008E2856">
        <w:rPr>
          <w:rFonts w:ascii="Arial" w:hAnsi="Arial" w:cs="Arial"/>
        </w:rPr>
        <w:t>ÖBV</w:t>
      </w:r>
      <w:r w:rsidRPr="00546DFF">
        <w:rPr>
          <w:rFonts w:ascii="Arial" w:hAnsi="Arial" w:cs="Arial"/>
        </w:rPr>
        <w:t>, Peter Krammer</w:t>
      </w:r>
      <w:r w:rsidRPr="00546DFF">
        <w:rPr>
          <w:rFonts w:ascii="Arial" w:hAnsi="Arial" w:cs="Arial"/>
          <w:lang w:val="de-AT"/>
        </w:rPr>
        <w:t xml:space="preserve"> führt</w:t>
      </w:r>
      <w:r w:rsidR="000A129E">
        <w:rPr>
          <w:rFonts w:ascii="Arial" w:hAnsi="Arial" w:cs="Arial"/>
          <w:lang w:val="de-AT"/>
        </w:rPr>
        <w:t>e</w:t>
      </w:r>
      <w:r w:rsidRPr="00546DFF">
        <w:rPr>
          <w:rFonts w:ascii="Arial" w:hAnsi="Arial" w:cs="Arial"/>
          <w:lang w:val="de-AT"/>
        </w:rPr>
        <w:t xml:space="preserve"> in seiner Eröffnungsrede die hohe Akzeptanz der Österreichischen Bautechnik Vereinigung</w:t>
      </w:r>
      <w:r w:rsidR="000A129E">
        <w:rPr>
          <w:rFonts w:ascii="Arial" w:hAnsi="Arial" w:cs="Arial"/>
          <w:lang w:val="de-AT"/>
        </w:rPr>
        <w:t xml:space="preserve"> (ÖBV)</w:t>
      </w:r>
      <w:r w:rsidRPr="00546DFF">
        <w:rPr>
          <w:rFonts w:ascii="Arial" w:hAnsi="Arial" w:cs="Arial"/>
          <w:lang w:val="de-AT"/>
        </w:rPr>
        <w:t xml:space="preserve"> bei den Baufachleuten auf die</w:t>
      </w:r>
      <w:r w:rsidR="008E2856">
        <w:rPr>
          <w:rFonts w:ascii="Arial" w:hAnsi="Arial" w:cs="Arial"/>
          <w:lang w:val="de-AT"/>
        </w:rPr>
        <w:t xml:space="preserve"> </w:t>
      </w:r>
      <w:r w:rsidRPr="00546DFF">
        <w:rPr>
          <w:rFonts w:ascii="Arial" w:hAnsi="Arial" w:cs="Arial"/>
          <w:lang w:val="de-AT"/>
        </w:rPr>
        <w:t>Richtlinienarbeiten</w:t>
      </w:r>
      <w:r w:rsidR="008E2856">
        <w:rPr>
          <w:rFonts w:ascii="Arial" w:hAnsi="Arial" w:cs="Arial"/>
          <w:lang w:val="de-AT"/>
        </w:rPr>
        <w:t xml:space="preserve"> und die zusätzlichen schnellen bauwirtschaftlichen Lösungen, wie bei Covid</w:t>
      </w:r>
      <w:r w:rsidR="00F740E2">
        <w:rPr>
          <w:rFonts w:ascii="Arial" w:hAnsi="Arial" w:cs="Arial"/>
          <w:lang w:val="de-AT"/>
        </w:rPr>
        <w:t xml:space="preserve">, Preisveränderungen, Lieferengpässen und kooperativen Vertragsmodellen zurück. </w:t>
      </w:r>
    </w:p>
    <w:p w14:paraId="511BA7DB" w14:textId="77777777" w:rsidR="00885F26" w:rsidRPr="00546DFF" w:rsidRDefault="00885F26" w:rsidP="00885F26">
      <w:pPr>
        <w:rPr>
          <w:rFonts w:ascii="Arial" w:hAnsi="Arial" w:cs="Arial"/>
        </w:rPr>
      </w:pPr>
    </w:p>
    <w:p w14:paraId="2D036503" w14:textId="66165C15" w:rsidR="00885F26" w:rsidRPr="00546DFF" w:rsidRDefault="00885F26" w:rsidP="00885F26">
      <w:pPr>
        <w:pStyle w:val="berschrift1"/>
        <w:rPr>
          <w:rFonts w:ascii="Arial" w:hAnsi="Arial" w:cs="Arial"/>
        </w:rPr>
      </w:pPr>
      <w:r w:rsidRPr="00546DFF">
        <w:rPr>
          <w:rFonts w:ascii="Arial" w:hAnsi="Arial" w:cs="Arial"/>
        </w:rPr>
        <w:t xml:space="preserve">Bild 2: </w:t>
      </w:r>
      <w:r w:rsidR="008E2856">
        <w:rPr>
          <w:rFonts w:ascii="Arial" w:hAnsi="Arial" w:cs="Arial"/>
        </w:rPr>
        <w:t>ÖBV</w:t>
      </w:r>
      <w:r w:rsidRPr="00546DFF">
        <w:rPr>
          <w:rFonts w:ascii="Arial" w:hAnsi="Arial" w:cs="Arial"/>
        </w:rPr>
        <w:t>-Geschäftsführer Michael Pauser bei der Eröffnung</w:t>
      </w:r>
    </w:p>
    <w:p w14:paraId="7646DF81" w14:textId="3AE1E0D7" w:rsidR="00885F26" w:rsidRPr="00546DFF" w:rsidRDefault="00885F26" w:rsidP="00885F26">
      <w:pPr>
        <w:rPr>
          <w:rFonts w:ascii="Arial" w:hAnsi="Arial" w:cs="Arial"/>
        </w:rPr>
      </w:pPr>
      <w:r w:rsidRPr="00546DFF">
        <w:rPr>
          <w:rFonts w:ascii="Arial" w:hAnsi="Arial" w:cs="Arial"/>
        </w:rPr>
        <w:t>Bildunterschrift: Der GF Michael Pauser betonte während der Eröffnung vor allem die Funktion des B</w:t>
      </w:r>
      <w:r w:rsidR="00F740E2">
        <w:rPr>
          <w:rFonts w:ascii="Arial" w:hAnsi="Arial" w:cs="Arial"/>
        </w:rPr>
        <w:t>AUKONGRESS</w:t>
      </w:r>
      <w:r w:rsidRPr="00546DFF">
        <w:rPr>
          <w:rFonts w:ascii="Arial" w:hAnsi="Arial" w:cs="Arial"/>
        </w:rPr>
        <w:t xml:space="preserve"> als neutrale Wissens-Plattform für Bauherren, Baufirmen, Planer, Baustoffindustrie und </w:t>
      </w:r>
      <w:r w:rsidR="00F740E2">
        <w:rPr>
          <w:rFonts w:ascii="Arial" w:hAnsi="Arial" w:cs="Arial"/>
        </w:rPr>
        <w:t>Universitäten</w:t>
      </w:r>
      <w:r w:rsidRPr="00546DFF">
        <w:rPr>
          <w:rFonts w:ascii="Arial" w:hAnsi="Arial" w:cs="Arial"/>
        </w:rPr>
        <w:t xml:space="preserve"> sowie </w:t>
      </w:r>
      <w:r w:rsidR="00F740E2">
        <w:rPr>
          <w:rFonts w:ascii="Arial" w:hAnsi="Arial" w:cs="Arial"/>
        </w:rPr>
        <w:t>FH‘s</w:t>
      </w:r>
      <w:r w:rsidRPr="00546DFF">
        <w:rPr>
          <w:rFonts w:ascii="Arial" w:hAnsi="Arial" w:cs="Arial"/>
        </w:rPr>
        <w:t>.</w:t>
      </w:r>
    </w:p>
    <w:p w14:paraId="17F959A4" w14:textId="77777777" w:rsidR="00885F26" w:rsidRPr="00546DFF" w:rsidRDefault="00885F26" w:rsidP="00885F26">
      <w:pPr>
        <w:rPr>
          <w:rFonts w:ascii="Arial" w:hAnsi="Arial" w:cs="Arial"/>
        </w:rPr>
      </w:pPr>
    </w:p>
    <w:p w14:paraId="53F0B322" w14:textId="77777777" w:rsidR="00885F26" w:rsidRPr="00E313BA" w:rsidRDefault="00885F26" w:rsidP="00885F26">
      <w:pPr>
        <w:pStyle w:val="berschrift1"/>
        <w:rPr>
          <w:rFonts w:ascii="Arial" w:hAnsi="Arial" w:cs="Arial"/>
        </w:rPr>
      </w:pPr>
      <w:r w:rsidRPr="00E313BA">
        <w:rPr>
          <w:rFonts w:ascii="Arial" w:hAnsi="Arial" w:cs="Arial"/>
        </w:rPr>
        <w:t>Bild 3: Die Überreichung des KOOP AWARDS-Kategorie Hochbau</w:t>
      </w:r>
    </w:p>
    <w:p w14:paraId="5414EEED" w14:textId="46D53959" w:rsidR="00885F26" w:rsidRPr="00E313BA" w:rsidRDefault="00885F26" w:rsidP="00885F26">
      <w:pPr>
        <w:rPr>
          <w:rFonts w:ascii="Arial" w:hAnsi="Arial" w:cs="Arial"/>
          <w:color w:val="auto"/>
        </w:rPr>
      </w:pPr>
      <w:r w:rsidRPr="00E313BA">
        <w:rPr>
          <w:rFonts w:ascii="Arial" w:hAnsi="Arial" w:cs="Arial"/>
          <w:color w:val="auto"/>
        </w:rPr>
        <w:t xml:space="preserve">Bildunterschrift: Der KOOP Award für das bestabgewickelte Projekt Österreichs in der Kategorie Hochbau wurde heuer an das Team </w:t>
      </w:r>
      <w:r w:rsidR="00E313BA">
        <w:rPr>
          <w:rFonts w:ascii="Arial" w:hAnsi="Arial" w:cs="Arial"/>
          <w:color w:val="auto"/>
        </w:rPr>
        <w:t>„</w:t>
      </w:r>
      <w:r w:rsidR="00F740E2" w:rsidRPr="00E313BA">
        <w:rPr>
          <w:rFonts w:ascii="Arial" w:hAnsi="Arial" w:cs="Arial"/>
          <w:color w:val="auto"/>
        </w:rPr>
        <w:t>Althan Park</w:t>
      </w:r>
      <w:r w:rsidR="00E313BA">
        <w:rPr>
          <w:rFonts w:ascii="Arial" w:hAnsi="Arial" w:cs="Arial"/>
          <w:color w:val="auto"/>
        </w:rPr>
        <w:t>“</w:t>
      </w:r>
      <w:r w:rsidRPr="00E313BA">
        <w:rPr>
          <w:rFonts w:ascii="Arial" w:hAnsi="Arial" w:cs="Arial"/>
          <w:color w:val="auto"/>
        </w:rPr>
        <w:t xml:space="preserve"> mit </w:t>
      </w:r>
      <w:r w:rsidR="00F740E2" w:rsidRPr="00E313BA">
        <w:rPr>
          <w:rFonts w:ascii="Arial" w:hAnsi="Arial" w:cs="Arial"/>
          <w:color w:val="auto"/>
        </w:rPr>
        <w:t>6</w:t>
      </w:r>
      <w:r w:rsidR="00D1149F">
        <w:rPr>
          <w:rFonts w:ascii="Arial" w:hAnsi="Arial" w:cs="Arial"/>
          <w:color w:val="auto"/>
        </w:rPr>
        <w:t>B</w:t>
      </w:r>
      <w:r w:rsidR="00F740E2" w:rsidRPr="00E313BA">
        <w:rPr>
          <w:rFonts w:ascii="Arial" w:hAnsi="Arial" w:cs="Arial"/>
          <w:color w:val="auto"/>
        </w:rPr>
        <w:t xml:space="preserve">47, </w:t>
      </w:r>
      <w:r w:rsidR="00DA6EED" w:rsidRPr="00E313BA">
        <w:rPr>
          <w:rFonts w:ascii="Arial" w:hAnsi="Arial" w:cs="Arial"/>
          <w:color w:val="auto"/>
        </w:rPr>
        <w:t>Swietelsky</w:t>
      </w:r>
      <w:r w:rsidR="00DA6EED">
        <w:rPr>
          <w:rFonts w:ascii="Arial" w:hAnsi="Arial" w:cs="Arial"/>
          <w:color w:val="auto"/>
        </w:rPr>
        <w:t>,</w:t>
      </w:r>
      <w:r w:rsidR="00DA6EED" w:rsidRPr="00E313BA">
        <w:rPr>
          <w:rFonts w:ascii="Arial" w:hAnsi="Arial" w:cs="Arial"/>
          <w:color w:val="auto"/>
        </w:rPr>
        <w:t xml:space="preserve"> </w:t>
      </w:r>
      <w:r w:rsidR="00F740E2" w:rsidRPr="00E313BA">
        <w:rPr>
          <w:rFonts w:ascii="Arial" w:hAnsi="Arial" w:cs="Arial"/>
          <w:color w:val="auto"/>
        </w:rPr>
        <w:t>Delta, Raum Schafferer, und HD-Architekten überreicht</w:t>
      </w:r>
      <w:r w:rsidR="00E313BA" w:rsidRPr="00E313BA">
        <w:rPr>
          <w:rFonts w:ascii="Arial" w:hAnsi="Arial" w:cs="Arial"/>
          <w:color w:val="auto"/>
        </w:rPr>
        <w:t>.</w:t>
      </w:r>
      <w:r w:rsidRPr="00E313BA">
        <w:rPr>
          <w:rFonts w:ascii="Arial" w:hAnsi="Arial" w:cs="Arial"/>
          <w:color w:val="auto"/>
        </w:rPr>
        <w:t xml:space="preserve"> </w:t>
      </w:r>
    </w:p>
    <w:p w14:paraId="421ED031" w14:textId="77777777" w:rsidR="00885F26" w:rsidRPr="00546DFF" w:rsidRDefault="00885F26" w:rsidP="00885F26">
      <w:pPr>
        <w:rPr>
          <w:rFonts w:ascii="Arial" w:hAnsi="Arial" w:cs="Arial"/>
        </w:rPr>
      </w:pPr>
    </w:p>
    <w:p w14:paraId="3325B654" w14:textId="77777777" w:rsidR="00885F26" w:rsidRPr="00DA6EED" w:rsidRDefault="00885F26" w:rsidP="00885F26">
      <w:pPr>
        <w:pStyle w:val="berschrift1"/>
        <w:rPr>
          <w:rFonts w:ascii="Arial" w:hAnsi="Arial" w:cs="Arial"/>
        </w:rPr>
      </w:pPr>
      <w:r w:rsidRPr="00DA6EED">
        <w:rPr>
          <w:rFonts w:ascii="Arial" w:hAnsi="Arial" w:cs="Arial"/>
        </w:rPr>
        <w:t>Bild 4: Michael Pauser beim Überreichen des KOOP AWARDS-Kategorie Infrastrukturbau</w:t>
      </w:r>
    </w:p>
    <w:p w14:paraId="48D075C7" w14:textId="7613D4CD" w:rsidR="00885F26" w:rsidRPr="00DA6EED" w:rsidRDefault="00885F26" w:rsidP="00885F26">
      <w:pPr>
        <w:rPr>
          <w:rFonts w:ascii="Arial" w:hAnsi="Arial" w:cs="Arial"/>
          <w:color w:val="auto"/>
        </w:rPr>
      </w:pPr>
      <w:r w:rsidRPr="00DA6EED">
        <w:rPr>
          <w:rFonts w:ascii="Arial" w:hAnsi="Arial" w:cs="Arial"/>
          <w:color w:val="auto"/>
        </w:rPr>
        <w:t>Bildunterschrift: Pauser überreicht den Award für das bestabgewickelte Projekt Österreichs in der Kategorie Infrastruktur an das</w:t>
      </w:r>
      <w:r w:rsidR="00E313BA" w:rsidRPr="00DA6EED">
        <w:rPr>
          <w:rFonts w:ascii="Arial" w:hAnsi="Arial" w:cs="Arial"/>
          <w:color w:val="auto"/>
        </w:rPr>
        <w:t xml:space="preserve"> Team „A23-Generalsanierung Inzersdorfer Hochstraße“</w:t>
      </w:r>
      <w:r w:rsidRPr="00DA6EED">
        <w:rPr>
          <w:rFonts w:ascii="Arial" w:hAnsi="Arial" w:cs="Arial"/>
          <w:color w:val="auto"/>
        </w:rPr>
        <w:t xml:space="preserve"> mit Asfinag, </w:t>
      </w:r>
      <w:r w:rsidR="00DA6EED" w:rsidRPr="00DA6EED">
        <w:rPr>
          <w:rFonts w:ascii="Arial" w:hAnsi="Arial" w:cs="Arial"/>
          <w:color w:val="auto"/>
        </w:rPr>
        <w:t xml:space="preserve">ARGE </w:t>
      </w:r>
      <w:r w:rsidRPr="00DA6EED">
        <w:rPr>
          <w:rFonts w:ascii="Arial" w:hAnsi="Arial" w:cs="Arial"/>
          <w:color w:val="auto"/>
        </w:rPr>
        <w:t>Habau, Porr</w:t>
      </w:r>
      <w:r w:rsidR="00DA6EED">
        <w:rPr>
          <w:rFonts w:ascii="Arial" w:hAnsi="Arial" w:cs="Arial"/>
          <w:color w:val="auto"/>
        </w:rPr>
        <w:t xml:space="preserve"> und </w:t>
      </w:r>
      <w:r w:rsidR="00DA6EED" w:rsidRPr="00DA6EED">
        <w:rPr>
          <w:rFonts w:ascii="Arial" w:hAnsi="Arial" w:cs="Arial"/>
          <w:color w:val="auto"/>
        </w:rPr>
        <w:t>Strabag, Thomas Lorenz, IBBS, Spirk&amp;Partner und Metz&amp;Partner.</w:t>
      </w:r>
    </w:p>
    <w:p w14:paraId="7EAB4158" w14:textId="77777777" w:rsidR="00885F26" w:rsidRPr="00546DFF" w:rsidRDefault="00885F26" w:rsidP="00885F26">
      <w:pPr>
        <w:rPr>
          <w:rFonts w:ascii="Arial" w:hAnsi="Arial" w:cs="Arial"/>
        </w:rPr>
      </w:pPr>
    </w:p>
    <w:p w14:paraId="0AF6C11C" w14:textId="08F7A105" w:rsidR="00885F26" w:rsidRPr="006A1D03" w:rsidRDefault="00885F26" w:rsidP="00885F26">
      <w:pPr>
        <w:pStyle w:val="berschrift1"/>
        <w:rPr>
          <w:rFonts w:ascii="Arial" w:hAnsi="Arial" w:cs="Arial"/>
        </w:rPr>
      </w:pPr>
      <w:r w:rsidRPr="006A1D03">
        <w:rPr>
          <w:rFonts w:ascii="Arial" w:hAnsi="Arial" w:cs="Arial"/>
        </w:rPr>
        <w:t xml:space="preserve">Bild </w:t>
      </w:r>
      <w:r w:rsidR="00ED6E30" w:rsidRPr="006A1D03">
        <w:rPr>
          <w:rFonts w:ascii="Arial" w:hAnsi="Arial" w:cs="Arial"/>
        </w:rPr>
        <w:t>5</w:t>
      </w:r>
      <w:r w:rsidRPr="006A1D03">
        <w:rPr>
          <w:rFonts w:ascii="Arial" w:hAnsi="Arial" w:cs="Arial"/>
        </w:rPr>
        <w:t>: Überblick Teilnehmer Eröffnungssession</w:t>
      </w:r>
    </w:p>
    <w:p w14:paraId="375B17A1" w14:textId="4F7286D0" w:rsidR="00885F26" w:rsidRPr="006A1D03" w:rsidRDefault="00885F26" w:rsidP="00885F26">
      <w:pPr>
        <w:rPr>
          <w:rFonts w:ascii="Arial" w:hAnsi="Arial" w:cs="Arial"/>
          <w:color w:val="auto"/>
        </w:rPr>
      </w:pPr>
      <w:r w:rsidRPr="006A1D03">
        <w:rPr>
          <w:rFonts w:ascii="Arial" w:hAnsi="Arial" w:cs="Arial"/>
          <w:color w:val="auto"/>
        </w:rPr>
        <w:t>Bildunterschrift: Rund 2.000 Teilnehmer füllten auch bei</w:t>
      </w:r>
      <w:r w:rsidR="006A1D03" w:rsidRPr="006A1D03">
        <w:rPr>
          <w:rFonts w:ascii="Arial" w:hAnsi="Arial" w:cs="Arial"/>
          <w:color w:val="auto"/>
        </w:rPr>
        <w:t>m ersten Get-Together nach Covid den Vortragssaal des Austria Center Vienna</w:t>
      </w:r>
      <w:r w:rsidR="006A1D03">
        <w:rPr>
          <w:rFonts w:ascii="Arial" w:hAnsi="Arial" w:cs="Arial"/>
          <w:color w:val="auto"/>
        </w:rPr>
        <w:t>‘</w:t>
      </w:r>
      <w:r w:rsidR="006A1D03" w:rsidRPr="006A1D03">
        <w:rPr>
          <w:rFonts w:ascii="Arial" w:hAnsi="Arial" w:cs="Arial"/>
          <w:color w:val="auto"/>
        </w:rPr>
        <w:t>s.</w:t>
      </w:r>
    </w:p>
    <w:p w14:paraId="3CA647C4" w14:textId="77777777" w:rsidR="00885F26" w:rsidRPr="00546DFF" w:rsidRDefault="00885F26" w:rsidP="00885F26">
      <w:pPr>
        <w:rPr>
          <w:rFonts w:ascii="Arial" w:hAnsi="Arial" w:cs="Arial"/>
        </w:rPr>
      </w:pPr>
    </w:p>
    <w:p w14:paraId="521C0098" w14:textId="69AD7B09" w:rsidR="00885F26" w:rsidRPr="00546DFF" w:rsidRDefault="00885F26" w:rsidP="00885F26">
      <w:pPr>
        <w:pStyle w:val="berschrift1"/>
        <w:rPr>
          <w:rFonts w:ascii="Arial" w:hAnsi="Arial" w:cs="Arial"/>
        </w:rPr>
      </w:pPr>
      <w:r w:rsidRPr="00546DFF">
        <w:rPr>
          <w:rFonts w:ascii="Arial" w:hAnsi="Arial" w:cs="Arial"/>
        </w:rPr>
        <w:t xml:space="preserve">Bild </w:t>
      </w:r>
      <w:r w:rsidR="00ED6E30">
        <w:rPr>
          <w:rFonts w:ascii="Arial" w:hAnsi="Arial" w:cs="Arial"/>
        </w:rPr>
        <w:t>6</w:t>
      </w:r>
      <w:r w:rsidRPr="00546DFF">
        <w:rPr>
          <w:rFonts w:ascii="Arial" w:hAnsi="Arial" w:cs="Arial"/>
        </w:rPr>
        <w:t>: Ausstellung/atmosphärisches Bild</w:t>
      </w:r>
    </w:p>
    <w:p w14:paraId="174FB19F" w14:textId="02136D8A" w:rsidR="00885F26" w:rsidRPr="00546DFF" w:rsidRDefault="00885F26" w:rsidP="00885F26">
      <w:pPr>
        <w:rPr>
          <w:rFonts w:ascii="Arial" w:hAnsi="Arial" w:cs="Arial"/>
        </w:rPr>
      </w:pPr>
      <w:r w:rsidRPr="00546DFF">
        <w:rPr>
          <w:rFonts w:ascii="Arial" w:hAnsi="Arial" w:cs="Arial"/>
        </w:rPr>
        <w:t xml:space="preserve">Bildunterschrift: Die </w:t>
      </w:r>
      <w:r w:rsidR="00A81A75">
        <w:rPr>
          <w:rFonts w:ascii="Arial" w:hAnsi="Arial" w:cs="Arial"/>
        </w:rPr>
        <w:t>vor den Vortragsräumen noch nicht zu 100% fertiggestellte Ausstellungsfläche</w:t>
      </w:r>
      <w:r w:rsidRPr="00546DFF">
        <w:rPr>
          <w:rFonts w:ascii="Arial" w:hAnsi="Arial" w:cs="Arial"/>
        </w:rPr>
        <w:t xml:space="preserve"> bot nicht nur rund 100 Ständen Platz. Hier nutzten die Kongressteilnehmer die Zeit zwischen den Sessions auch zum Austausch und zum Netzwerken. </w:t>
      </w:r>
    </w:p>
    <w:p w14:paraId="675DD18A" w14:textId="77777777" w:rsidR="00885F26" w:rsidRPr="00546DFF" w:rsidRDefault="00885F26" w:rsidP="00885F26">
      <w:pPr>
        <w:rPr>
          <w:rFonts w:ascii="Arial" w:hAnsi="Arial" w:cs="Arial"/>
        </w:rPr>
      </w:pPr>
    </w:p>
    <w:p w14:paraId="153C7E7E" w14:textId="6136EB25" w:rsidR="00885F26" w:rsidRPr="00604C47" w:rsidRDefault="00885F26" w:rsidP="00885F26">
      <w:pPr>
        <w:pStyle w:val="berschrift1"/>
        <w:rPr>
          <w:rFonts w:ascii="Arial" w:hAnsi="Arial" w:cs="Arial"/>
        </w:rPr>
      </w:pPr>
      <w:r w:rsidRPr="00604C47">
        <w:rPr>
          <w:rFonts w:ascii="Arial" w:hAnsi="Arial" w:cs="Arial"/>
        </w:rPr>
        <w:t xml:space="preserve">Bild </w:t>
      </w:r>
      <w:r w:rsidR="00ED6E30" w:rsidRPr="00604C47">
        <w:rPr>
          <w:rFonts w:ascii="Arial" w:hAnsi="Arial" w:cs="Arial"/>
        </w:rPr>
        <w:t>7</w:t>
      </w:r>
      <w:r w:rsidRPr="00604C47">
        <w:rPr>
          <w:rFonts w:ascii="Arial" w:hAnsi="Arial" w:cs="Arial"/>
        </w:rPr>
        <w:t>: Ausstellung/atmosphärisches Bild</w:t>
      </w:r>
    </w:p>
    <w:p w14:paraId="4CCD55B4" w14:textId="7D003736" w:rsidR="00885F26" w:rsidRPr="00604C47" w:rsidRDefault="00885F26" w:rsidP="00885F26">
      <w:pPr>
        <w:rPr>
          <w:rFonts w:ascii="Arial" w:hAnsi="Arial" w:cs="Arial"/>
          <w:color w:val="auto"/>
        </w:rPr>
      </w:pPr>
      <w:r w:rsidRPr="00604C47">
        <w:rPr>
          <w:rFonts w:ascii="Arial" w:hAnsi="Arial" w:cs="Arial"/>
          <w:color w:val="auto"/>
        </w:rPr>
        <w:t xml:space="preserve">Bildunterschrift: </w:t>
      </w:r>
      <w:r w:rsidR="006A1D03" w:rsidRPr="00604C47">
        <w:rPr>
          <w:rFonts w:ascii="Arial" w:hAnsi="Arial" w:cs="Arial"/>
          <w:color w:val="auto"/>
        </w:rPr>
        <w:t xml:space="preserve">Das </w:t>
      </w:r>
      <w:r w:rsidRPr="00604C47">
        <w:rPr>
          <w:rFonts w:ascii="Arial" w:hAnsi="Arial" w:cs="Arial"/>
          <w:color w:val="auto"/>
        </w:rPr>
        <w:t>Bauherrnunternehm</w:t>
      </w:r>
      <w:r w:rsidR="006A1D03" w:rsidRPr="00604C47">
        <w:rPr>
          <w:rFonts w:ascii="Arial" w:hAnsi="Arial" w:cs="Arial"/>
          <w:color w:val="auto"/>
        </w:rPr>
        <w:t>en</w:t>
      </w:r>
      <w:r w:rsidRPr="00604C47">
        <w:rPr>
          <w:rFonts w:ascii="Arial" w:hAnsi="Arial" w:cs="Arial"/>
          <w:color w:val="auto"/>
        </w:rPr>
        <w:t xml:space="preserve"> ASFINAG</w:t>
      </w:r>
      <w:r w:rsidR="006A1D03" w:rsidRPr="00604C47">
        <w:rPr>
          <w:rFonts w:ascii="Arial" w:hAnsi="Arial" w:cs="Arial"/>
          <w:color w:val="auto"/>
        </w:rPr>
        <w:t xml:space="preserve"> freute sich über den KOOPaward.</w:t>
      </w:r>
    </w:p>
    <w:p w14:paraId="11372C84" w14:textId="77777777" w:rsidR="00885F26" w:rsidRPr="00604C47" w:rsidRDefault="00885F26" w:rsidP="00885F26">
      <w:pPr>
        <w:rPr>
          <w:rFonts w:ascii="Arial" w:hAnsi="Arial" w:cs="Arial"/>
          <w:color w:val="auto"/>
        </w:rPr>
      </w:pPr>
    </w:p>
    <w:p w14:paraId="0CB38212" w14:textId="7B34F433" w:rsidR="00885F26" w:rsidRPr="00604C47" w:rsidRDefault="00885F26" w:rsidP="00885F26">
      <w:pPr>
        <w:pStyle w:val="berschrift1"/>
        <w:rPr>
          <w:rFonts w:ascii="Arial" w:hAnsi="Arial" w:cs="Arial"/>
        </w:rPr>
      </w:pPr>
      <w:r w:rsidRPr="00604C47">
        <w:rPr>
          <w:rFonts w:ascii="Arial" w:hAnsi="Arial" w:cs="Arial"/>
        </w:rPr>
        <w:lastRenderedPageBreak/>
        <w:t xml:space="preserve">Bild </w:t>
      </w:r>
      <w:r w:rsidR="00ED6E30" w:rsidRPr="00604C47">
        <w:rPr>
          <w:rFonts w:ascii="Arial" w:hAnsi="Arial" w:cs="Arial"/>
        </w:rPr>
        <w:t>8</w:t>
      </w:r>
      <w:r w:rsidRPr="00604C47">
        <w:rPr>
          <w:rFonts w:ascii="Arial" w:hAnsi="Arial" w:cs="Arial"/>
        </w:rPr>
        <w:t>: Ausstellung/atmosphärisches Bild</w:t>
      </w:r>
    </w:p>
    <w:p w14:paraId="5D91B644" w14:textId="77366E81" w:rsidR="00885F26" w:rsidRPr="00604C47" w:rsidRDefault="00885F26" w:rsidP="00885F26">
      <w:pPr>
        <w:rPr>
          <w:rFonts w:ascii="Arial" w:hAnsi="Arial" w:cs="Arial"/>
          <w:color w:val="auto"/>
        </w:rPr>
      </w:pPr>
      <w:r w:rsidRPr="00604C47">
        <w:rPr>
          <w:rFonts w:ascii="Arial" w:hAnsi="Arial" w:cs="Arial"/>
          <w:color w:val="auto"/>
        </w:rPr>
        <w:t xml:space="preserve">Bildunterschrift: Auch Planer wie die </w:t>
      </w:r>
      <w:r w:rsidR="006A1D03" w:rsidRPr="00604C47">
        <w:rPr>
          <w:rFonts w:ascii="Arial" w:hAnsi="Arial" w:cs="Arial"/>
          <w:color w:val="auto"/>
        </w:rPr>
        <w:t>PCD</w:t>
      </w:r>
      <w:r w:rsidRPr="00604C47">
        <w:rPr>
          <w:rFonts w:ascii="Arial" w:hAnsi="Arial" w:cs="Arial"/>
          <w:color w:val="auto"/>
        </w:rPr>
        <w:t xml:space="preserve"> nutzen immer mehr die Ausstellung zum Präsentieren ihrer Leistungen. </w:t>
      </w:r>
    </w:p>
    <w:p w14:paraId="3A0A44B7" w14:textId="77777777" w:rsidR="00885F26" w:rsidRPr="00604C47" w:rsidRDefault="00885F26" w:rsidP="00885F26">
      <w:pPr>
        <w:rPr>
          <w:rFonts w:ascii="Arial" w:hAnsi="Arial" w:cs="Arial"/>
          <w:color w:val="auto"/>
        </w:rPr>
      </w:pPr>
    </w:p>
    <w:p w14:paraId="36FAFD8B" w14:textId="06C8E74E" w:rsidR="00885F26" w:rsidRPr="00604C47" w:rsidRDefault="00885F26" w:rsidP="00885F26">
      <w:pPr>
        <w:pStyle w:val="berschrift1"/>
        <w:rPr>
          <w:rFonts w:ascii="Arial" w:hAnsi="Arial" w:cs="Arial"/>
        </w:rPr>
      </w:pPr>
      <w:r w:rsidRPr="00604C47">
        <w:rPr>
          <w:rFonts w:ascii="Arial" w:hAnsi="Arial" w:cs="Arial"/>
        </w:rPr>
        <w:t xml:space="preserve">Bild </w:t>
      </w:r>
      <w:r w:rsidR="00ED6E30" w:rsidRPr="00604C47">
        <w:rPr>
          <w:rFonts w:ascii="Arial" w:hAnsi="Arial" w:cs="Arial"/>
        </w:rPr>
        <w:t>9</w:t>
      </w:r>
      <w:r w:rsidRPr="00604C47">
        <w:rPr>
          <w:rFonts w:ascii="Arial" w:hAnsi="Arial" w:cs="Arial"/>
        </w:rPr>
        <w:t>: Ausstellung/atmosphärisches Bild</w:t>
      </w:r>
    </w:p>
    <w:p w14:paraId="55DD87E6" w14:textId="6B797429" w:rsidR="00885F26" w:rsidRPr="00604C47" w:rsidRDefault="00885F26" w:rsidP="00885F26">
      <w:pPr>
        <w:rPr>
          <w:rFonts w:ascii="Arial" w:hAnsi="Arial" w:cs="Arial"/>
          <w:color w:val="auto"/>
        </w:rPr>
      </w:pPr>
      <w:r w:rsidRPr="00604C47">
        <w:rPr>
          <w:rFonts w:ascii="Arial" w:hAnsi="Arial" w:cs="Arial"/>
          <w:color w:val="auto"/>
        </w:rPr>
        <w:t xml:space="preserve">Bildunterschrift: Die </w:t>
      </w:r>
      <w:r w:rsidR="00604C47" w:rsidRPr="00604C47">
        <w:rPr>
          <w:rFonts w:ascii="Arial" w:hAnsi="Arial" w:cs="Arial"/>
          <w:color w:val="auto"/>
        </w:rPr>
        <w:t xml:space="preserve">komplette </w:t>
      </w:r>
      <w:r w:rsidRPr="00604C47">
        <w:rPr>
          <w:rFonts w:ascii="Arial" w:hAnsi="Arial" w:cs="Arial"/>
          <w:color w:val="auto"/>
        </w:rPr>
        <w:t xml:space="preserve">Bauindustrie </w:t>
      </w:r>
      <w:r w:rsidR="00604C47" w:rsidRPr="00604C47">
        <w:rPr>
          <w:rFonts w:ascii="Arial" w:hAnsi="Arial" w:cs="Arial"/>
          <w:color w:val="auto"/>
        </w:rPr>
        <w:t>war in der Fachausstellung vertreten.</w:t>
      </w:r>
      <w:r w:rsidRPr="00604C47">
        <w:rPr>
          <w:rFonts w:ascii="Arial" w:hAnsi="Arial" w:cs="Arial"/>
          <w:color w:val="auto"/>
        </w:rPr>
        <w:t xml:space="preserve"> </w:t>
      </w:r>
    </w:p>
    <w:p w14:paraId="2EB36A8E" w14:textId="2441BF49" w:rsidR="00885F26" w:rsidRPr="00604C47" w:rsidRDefault="00885F26" w:rsidP="00885F26">
      <w:pPr>
        <w:rPr>
          <w:rFonts w:ascii="Arial" w:hAnsi="Arial" w:cs="Arial"/>
          <w:color w:val="auto"/>
        </w:rPr>
      </w:pPr>
    </w:p>
    <w:p w14:paraId="77BFB4C1" w14:textId="41113D0D" w:rsidR="00604C47" w:rsidRPr="00604C47" w:rsidRDefault="00604C47" w:rsidP="00604C47">
      <w:pPr>
        <w:pStyle w:val="berschrift1"/>
        <w:rPr>
          <w:rFonts w:ascii="Arial" w:hAnsi="Arial" w:cs="Arial"/>
        </w:rPr>
      </w:pPr>
      <w:r w:rsidRPr="00604C47">
        <w:rPr>
          <w:rFonts w:ascii="Arial" w:hAnsi="Arial" w:cs="Arial"/>
        </w:rPr>
        <w:t xml:space="preserve">Bild </w:t>
      </w:r>
      <w:r w:rsidR="00672A50">
        <w:rPr>
          <w:rFonts w:ascii="Arial" w:hAnsi="Arial" w:cs="Arial"/>
        </w:rPr>
        <w:t>10</w:t>
      </w:r>
      <w:r w:rsidRPr="00604C47">
        <w:rPr>
          <w:rFonts w:ascii="Arial" w:hAnsi="Arial" w:cs="Arial"/>
        </w:rPr>
        <w:t>: Ausstellung/atmosphärisches Bild</w:t>
      </w:r>
    </w:p>
    <w:p w14:paraId="108644C8" w14:textId="6C7CD136" w:rsidR="00604C47" w:rsidRPr="00604C47" w:rsidRDefault="00604C47" w:rsidP="00604C47">
      <w:pPr>
        <w:rPr>
          <w:rFonts w:ascii="Arial" w:hAnsi="Arial" w:cs="Arial"/>
          <w:color w:val="auto"/>
        </w:rPr>
      </w:pPr>
      <w:r w:rsidRPr="00604C47">
        <w:rPr>
          <w:rFonts w:ascii="Arial" w:hAnsi="Arial" w:cs="Arial"/>
          <w:color w:val="auto"/>
        </w:rPr>
        <w:t xml:space="preserve">Bildunterschrift: Die Baustoffindustrie darf natürlich bei der Ausstellung auch nicht fehlen. </w:t>
      </w:r>
    </w:p>
    <w:p w14:paraId="095407E6" w14:textId="77777777" w:rsidR="00604C47" w:rsidRPr="00604C47" w:rsidRDefault="00604C47" w:rsidP="00885F26">
      <w:pPr>
        <w:rPr>
          <w:rFonts w:ascii="Arial" w:hAnsi="Arial" w:cs="Arial"/>
          <w:color w:val="auto"/>
        </w:rPr>
      </w:pPr>
    </w:p>
    <w:p w14:paraId="60D30954" w14:textId="5D5477E2" w:rsidR="00885F26" w:rsidRPr="00604C47" w:rsidRDefault="00885F26" w:rsidP="00885F26">
      <w:pPr>
        <w:rPr>
          <w:rStyle w:val="Ohne"/>
          <w:rFonts w:ascii="Verdana" w:hAnsi="Verdana"/>
          <w:b/>
          <w:bCs/>
          <w:color w:val="auto"/>
        </w:rPr>
      </w:pPr>
    </w:p>
    <w:p w14:paraId="0C87FE09" w14:textId="77777777" w:rsidR="00C15C72" w:rsidRDefault="00C15C72" w:rsidP="00885F26">
      <w:pPr>
        <w:rPr>
          <w:rStyle w:val="Ohne"/>
          <w:rFonts w:ascii="Verdana" w:hAnsi="Verdana"/>
          <w:b/>
          <w:bCs/>
        </w:rPr>
      </w:pPr>
    </w:p>
    <w:p w14:paraId="40BCD7B1" w14:textId="4F71EE62" w:rsidR="00885F26" w:rsidRDefault="00885F26" w:rsidP="00885F26">
      <w:pPr>
        <w:rPr>
          <w:rStyle w:val="Ohne"/>
          <w:rFonts w:ascii="Verdana" w:eastAsia="Verdana" w:hAnsi="Verdana" w:cs="Verdana"/>
          <w:b/>
          <w:bCs/>
        </w:rPr>
      </w:pPr>
      <w:r>
        <w:rPr>
          <w:rStyle w:val="Ohne"/>
          <w:rFonts w:ascii="Verdana" w:hAnsi="Verdana"/>
          <w:b/>
          <w:bCs/>
        </w:rPr>
        <w:t xml:space="preserve">Rückfragehinweis: </w:t>
      </w:r>
    </w:p>
    <w:p w14:paraId="27AB8243" w14:textId="77777777" w:rsidR="00885F26" w:rsidRDefault="00885F26" w:rsidP="00885F26">
      <w:pPr>
        <w:rPr>
          <w:rStyle w:val="Ohne"/>
          <w:rFonts w:ascii="Verdana" w:eastAsia="Verdana" w:hAnsi="Verdana" w:cs="Verdana"/>
          <w:b/>
          <w:bCs/>
        </w:rPr>
      </w:pPr>
    </w:p>
    <w:p w14:paraId="79B0F976" w14:textId="77777777" w:rsidR="00885F26" w:rsidRDefault="00885F26" w:rsidP="00885F26">
      <w:pPr>
        <w:rPr>
          <w:rStyle w:val="Ohne"/>
          <w:rFonts w:ascii="Verdana" w:eastAsia="Verdana" w:hAnsi="Verdana" w:cs="Verdana"/>
          <w:b/>
          <w:bCs/>
        </w:rPr>
      </w:pPr>
      <w:r>
        <w:rPr>
          <w:rStyle w:val="Ohne"/>
          <w:rFonts w:ascii="Verdana" w:hAnsi="Verdana"/>
          <w:b/>
          <w:bCs/>
        </w:rPr>
        <w:t>Bernd Kronfuß</w:t>
      </w:r>
    </w:p>
    <w:p w14:paraId="155F1BC1" w14:textId="77777777" w:rsidR="00885F26" w:rsidRDefault="00C458CA" w:rsidP="00885F26">
      <w:pPr>
        <w:rPr>
          <w:rStyle w:val="Ohne"/>
          <w:b/>
          <w:bCs/>
        </w:rPr>
      </w:pPr>
      <w:hyperlink r:id="rId6" w:history="1">
        <w:r w:rsidR="00885F26">
          <w:rPr>
            <w:rStyle w:val="Hyperlink1"/>
          </w:rPr>
          <w:t>kronfuss@bautechnik.pro</w:t>
        </w:r>
      </w:hyperlink>
    </w:p>
    <w:p w14:paraId="7CB88690" w14:textId="77777777" w:rsidR="00885F26" w:rsidRDefault="00885F26" w:rsidP="00885F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</w:rPr>
      </w:pPr>
    </w:p>
    <w:p w14:paraId="4E0F3F24" w14:textId="77777777" w:rsidR="00885F26" w:rsidRDefault="00885F26" w:rsidP="00885F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Ohne"/>
          <w:b/>
          <w:bCs/>
          <w:sz w:val="24"/>
          <w:szCs w:val="24"/>
        </w:rPr>
      </w:pPr>
      <w:r>
        <w:rPr>
          <w:rStyle w:val="Ohne"/>
          <w:rFonts w:ascii="Verdana" w:hAnsi="Verdana"/>
          <w:b/>
          <w:bCs/>
          <w:sz w:val="24"/>
          <w:szCs w:val="24"/>
        </w:rPr>
        <w:t>Über die ÖBV</w:t>
      </w:r>
    </w:p>
    <w:p w14:paraId="39F63998" w14:textId="77777777" w:rsidR="00885F26" w:rsidRDefault="00885F26" w:rsidP="00885F26">
      <w:pPr>
        <w:rPr>
          <w:rStyle w:val="Ohne"/>
          <w:rFonts w:ascii="Verdana" w:hAnsi="Verdana"/>
          <w:shd w:val="clear" w:color="auto" w:fill="FFFFFF"/>
        </w:rPr>
      </w:pPr>
      <w:r>
        <w:rPr>
          <w:rStyle w:val="Ohne"/>
          <w:rFonts w:ascii="Verdana" w:hAnsi="Verdana"/>
          <w:shd w:val="clear" w:color="auto" w:fill="FFFFFF"/>
        </w:rPr>
        <w:t>Die ÖSTERREICHISCHE BAUTECHNIK VEREINIGUNG (</w:t>
      </w:r>
      <w:r>
        <w:rPr>
          <w:rStyle w:val="Ohne"/>
          <w:rFonts w:ascii="Verdana" w:hAnsi="Verdana"/>
          <w:shd w:val="clear" w:color="auto" w:fill="FFFFFF"/>
          <w:lang w:val="sv-SE"/>
        </w:rPr>
        <w:t>ÖBV</w:t>
      </w:r>
      <w:r>
        <w:rPr>
          <w:rStyle w:val="Ohne"/>
          <w:rFonts w:ascii="Verdana" w:hAnsi="Verdana"/>
          <w:shd w:val="clear" w:color="auto" w:fill="FFFFFF"/>
        </w:rPr>
        <w:t xml:space="preserve">) ist Österreichs größte neutrale Plattform im Bauwesen. Ihre Mitglieder kommen aus allen Bereichen, die für das Gelingen des Bauens und Betreibens von privaten und </w:t>
      </w:r>
      <w:r>
        <w:rPr>
          <w:rStyle w:val="Ohne"/>
          <w:rFonts w:ascii="Verdana" w:hAnsi="Verdana"/>
          <w:shd w:val="clear" w:color="auto" w:fill="FFFFFF"/>
          <w:lang w:val="sv-SE"/>
        </w:rPr>
        <w:t>ö</w:t>
      </w:r>
      <w:r>
        <w:rPr>
          <w:rStyle w:val="Ohne"/>
          <w:rFonts w:ascii="Verdana" w:hAnsi="Verdana"/>
          <w:shd w:val="clear" w:color="auto" w:fill="FFFFFF"/>
        </w:rPr>
        <w:t xml:space="preserve">ffentlichen Bauwerken verantwortlich sind. Darunter private und öffentliche Bauherren, die gesamte Bauindustrie, die namhaften Produkthersteller und Ingenieurbüros. Der </w:t>
      </w:r>
      <w:r>
        <w:rPr>
          <w:rStyle w:val="Ohne"/>
          <w:rFonts w:ascii="Verdana" w:hAnsi="Verdana"/>
          <w:shd w:val="clear" w:color="auto" w:fill="FFFFFF"/>
          <w:lang w:val="sv-SE"/>
        </w:rPr>
        <w:t>ÖBV</w:t>
      </w:r>
      <w:r>
        <w:rPr>
          <w:rStyle w:val="Ohne"/>
          <w:rFonts w:ascii="Verdana" w:hAnsi="Verdana"/>
          <w:shd w:val="clear" w:color="auto" w:fill="FFFFFF"/>
        </w:rPr>
        <w:t xml:space="preserve"> ist es ein großes Anliegen, den Letztstand der Technik im Bauwesen der Öffentlichkeit zugänglich zu machen. Dies wird durch das Ver</w:t>
      </w:r>
      <w:r>
        <w:rPr>
          <w:rStyle w:val="Ohne"/>
          <w:rFonts w:ascii="Verdana" w:hAnsi="Verdana"/>
          <w:shd w:val="clear" w:color="auto" w:fill="FFFFFF"/>
          <w:lang w:val="sv-SE"/>
        </w:rPr>
        <w:t>ö</w:t>
      </w:r>
      <w:r>
        <w:rPr>
          <w:rStyle w:val="Ohne"/>
          <w:rFonts w:ascii="Verdana" w:hAnsi="Verdana"/>
          <w:shd w:val="clear" w:color="auto" w:fill="FFFFFF"/>
        </w:rPr>
        <w:t>ffentlichen von praxisgerechten Richtlinien und Forschungsprojekten und dem Veranstalten von Seminaren, Vorträgen und Kongressen erreicht.</w:t>
      </w:r>
    </w:p>
    <w:p w14:paraId="67E20C46" w14:textId="77777777" w:rsidR="00885F26" w:rsidRDefault="00885F26"/>
    <w:sectPr w:rsidR="00885F2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505F" w14:textId="77777777" w:rsidR="00313120" w:rsidRDefault="00070D15">
      <w:r>
        <w:separator/>
      </w:r>
    </w:p>
  </w:endnote>
  <w:endnote w:type="continuationSeparator" w:id="0">
    <w:p w14:paraId="669DE445" w14:textId="77777777" w:rsidR="00313120" w:rsidRDefault="0007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3E58" w14:textId="77777777" w:rsidR="00372BC8" w:rsidRDefault="00372BC8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D697" w14:textId="77777777" w:rsidR="00313120" w:rsidRDefault="00070D15">
      <w:r>
        <w:separator/>
      </w:r>
    </w:p>
  </w:footnote>
  <w:footnote w:type="continuationSeparator" w:id="0">
    <w:p w14:paraId="17B5E4D3" w14:textId="77777777" w:rsidR="00313120" w:rsidRDefault="0007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1A9F" w14:textId="77777777" w:rsidR="00372BC8" w:rsidRDefault="00372BC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C8"/>
    <w:rsid w:val="00070D15"/>
    <w:rsid w:val="000A129E"/>
    <w:rsid w:val="000A218D"/>
    <w:rsid w:val="0012414A"/>
    <w:rsid w:val="00132DF2"/>
    <w:rsid w:val="0013446E"/>
    <w:rsid w:val="00176F49"/>
    <w:rsid w:val="001F1309"/>
    <w:rsid w:val="002927A4"/>
    <w:rsid w:val="002D2185"/>
    <w:rsid w:val="002E0DB5"/>
    <w:rsid w:val="00313120"/>
    <w:rsid w:val="003341B8"/>
    <w:rsid w:val="00343C9B"/>
    <w:rsid w:val="00356624"/>
    <w:rsid w:val="00372BC8"/>
    <w:rsid w:val="00402FDC"/>
    <w:rsid w:val="004206AD"/>
    <w:rsid w:val="004961E5"/>
    <w:rsid w:val="004F64EE"/>
    <w:rsid w:val="00510FB6"/>
    <w:rsid w:val="00590235"/>
    <w:rsid w:val="00604C47"/>
    <w:rsid w:val="00654FB0"/>
    <w:rsid w:val="00656517"/>
    <w:rsid w:val="00672A50"/>
    <w:rsid w:val="006A1D03"/>
    <w:rsid w:val="00706815"/>
    <w:rsid w:val="00750475"/>
    <w:rsid w:val="00755457"/>
    <w:rsid w:val="007C75E2"/>
    <w:rsid w:val="007F4C11"/>
    <w:rsid w:val="008701DA"/>
    <w:rsid w:val="00885F26"/>
    <w:rsid w:val="008C018D"/>
    <w:rsid w:val="008C28F7"/>
    <w:rsid w:val="008E2856"/>
    <w:rsid w:val="009005CE"/>
    <w:rsid w:val="0091408E"/>
    <w:rsid w:val="00921D8E"/>
    <w:rsid w:val="0092429C"/>
    <w:rsid w:val="009301B8"/>
    <w:rsid w:val="00950081"/>
    <w:rsid w:val="00997F3F"/>
    <w:rsid w:val="009F698F"/>
    <w:rsid w:val="00A55062"/>
    <w:rsid w:val="00A81A75"/>
    <w:rsid w:val="00A908CB"/>
    <w:rsid w:val="00B317ED"/>
    <w:rsid w:val="00B700CE"/>
    <w:rsid w:val="00BA6D7F"/>
    <w:rsid w:val="00C15C72"/>
    <w:rsid w:val="00C43F51"/>
    <w:rsid w:val="00C458CA"/>
    <w:rsid w:val="00C77B6F"/>
    <w:rsid w:val="00C92E6F"/>
    <w:rsid w:val="00CA2C3E"/>
    <w:rsid w:val="00CB4930"/>
    <w:rsid w:val="00CB7657"/>
    <w:rsid w:val="00D078B6"/>
    <w:rsid w:val="00D1149F"/>
    <w:rsid w:val="00D87D01"/>
    <w:rsid w:val="00DA6EED"/>
    <w:rsid w:val="00DE7CFD"/>
    <w:rsid w:val="00DF6176"/>
    <w:rsid w:val="00E02863"/>
    <w:rsid w:val="00E313BA"/>
    <w:rsid w:val="00ED6E30"/>
    <w:rsid w:val="00F42C5F"/>
    <w:rsid w:val="00F52389"/>
    <w:rsid w:val="00F740E2"/>
    <w:rsid w:val="00F81CB0"/>
    <w:rsid w:val="00FE43AD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664B"/>
  <w15:docId w15:val="{FEFF54F7-F155-4F05-8526-34B18906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815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1">
    <w:name w:val="heading 1"/>
    <w:basedOn w:val="Standard"/>
    <w:next w:val="Standard"/>
    <w:link w:val="berschrift1Zchn"/>
    <w:qFormat/>
    <w:rsid w:val="00885F2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Times" w:eastAsia="Times" w:hAnsi="Times" w:cs="Times New Roman"/>
      <w:b/>
      <w:color w:val="auto"/>
      <w:sz w:val="24"/>
      <w:szCs w:val="20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E3001A"/>
      <w:sz w:val="24"/>
      <w:szCs w:val="24"/>
      <w:u w:color="E3001A"/>
      <w:shd w:val="clear" w:color="auto" w:fill="FFFFFF"/>
    </w:rPr>
  </w:style>
  <w:style w:type="character" w:customStyle="1" w:styleId="Hyperlink1">
    <w:name w:val="Hyperlink.1"/>
    <w:basedOn w:val="Ohne"/>
    <w:rPr>
      <w:rFonts w:ascii="Verdana" w:eastAsia="Verdana" w:hAnsi="Verdana" w:cs="Verdana"/>
      <w:b/>
      <w:bCs/>
      <w:outline w:val="0"/>
      <w:color w:val="0000FF"/>
      <w:u w:val="single" w:color="0000FF"/>
    </w:rPr>
  </w:style>
  <w:style w:type="paragraph" w:styleId="berarbeitung">
    <w:name w:val="Revision"/>
    <w:hidden/>
    <w:uiPriority w:val="99"/>
    <w:semiHidden/>
    <w:rsid w:val="009005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erschrift1Zchn">
    <w:name w:val="Überschrift 1 Zchn"/>
    <w:basedOn w:val="Absatz-Standardschriftart"/>
    <w:link w:val="berschrift1"/>
    <w:rsid w:val="00885F26"/>
    <w:rPr>
      <w:rFonts w:ascii="Times" w:eastAsia="Times" w:hAnsi="Times"/>
      <w:b/>
      <w:sz w:val="24"/>
      <w:bdr w:val="none" w:sz="0" w:space="0" w:color="au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onfuss@bautechnik.p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Pauser</dc:creator>
  <cp:lastModifiedBy>Jürgen Silberknoll</cp:lastModifiedBy>
  <cp:revision>5</cp:revision>
  <dcterms:created xsi:type="dcterms:W3CDTF">2022-04-22T13:21:00Z</dcterms:created>
  <dcterms:modified xsi:type="dcterms:W3CDTF">2022-04-29T12:21:00Z</dcterms:modified>
</cp:coreProperties>
</file>